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E5F" w:rsidRPr="00E35071" w:rsidRDefault="00D42E5F" w:rsidP="00D42E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316"/>
      <w:bookmarkStart w:id="1" w:name="OLE_LINK317"/>
      <w:r w:rsidRPr="00D42E5F">
        <w:rPr>
          <w:rStyle w:val="af7"/>
          <w:rFonts w:ascii="Arial" w:hAnsi="Arial" w:cs="Arial"/>
          <w:b/>
          <w:lang w:eastAsia="en-US"/>
        </w:rPr>
        <w:t>3GPP TSG-RAN WG4 Meeting #11</w:t>
      </w:r>
      <w:r w:rsidR="00E35071">
        <w:rPr>
          <w:rStyle w:val="af7"/>
          <w:rFonts w:ascii="Arial" w:eastAsiaTheme="minorEastAsia" w:hAnsi="Arial" w:cs="Arial" w:hint="eastAsia"/>
          <w:b/>
        </w:rPr>
        <w:t>1</w:t>
      </w:r>
      <w:r w:rsidRPr="00D42E5F">
        <w:rPr>
          <w:rStyle w:val="af7"/>
          <w:rFonts w:ascii="Arial" w:hAnsi="Arial" w:cs="Arial"/>
          <w:b/>
          <w:lang w:eastAsia="en-US"/>
        </w:rPr>
        <w:tab/>
      </w:r>
      <w:r>
        <w:rPr>
          <w:rStyle w:val="af7"/>
          <w:rFonts w:ascii="Arial" w:eastAsiaTheme="minorEastAsia" w:hAnsi="Arial" w:cs="Arial" w:hint="eastAsia"/>
          <w:b/>
        </w:rPr>
        <w:t xml:space="preserve">                                                       </w:t>
      </w:r>
      <w:r w:rsidR="00E35071">
        <w:rPr>
          <w:rStyle w:val="af7"/>
          <w:rFonts w:ascii="Arial" w:eastAsiaTheme="minorEastAsia" w:hAnsi="Arial" w:cs="Arial" w:hint="eastAsia"/>
          <w:b/>
        </w:rPr>
        <w:t xml:space="preserve">     </w:t>
      </w:r>
      <w:r w:rsidR="005F5E6A" w:rsidRPr="005F5E6A">
        <w:rPr>
          <w:rStyle w:val="af7"/>
          <w:rFonts w:ascii="Arial" w:hAnsi="Arial" w:cs="Arial"/>
          <w:b/>
          <w:lang w:eastAsia="en-US"/>
        </w:rPr>
        <w:t>R4-240</w:t>
      </w:r>
      <w:r w:rsidR="00057743">
        <w:rPr>
          <w:rStyle w:val="af7"/>
          <w:rFonts w:ascii="Arial" w:eastAsiaTheme="minorEastAsia" w:hAnsi="Arial" w:cs="Arial" w:hint="eastAsia"/>
          <w:b/>
        </w:rPr>
        <w:t>7500</w:t>
      </w:r>
    </w:p>
    <w:p w:rsidR="00CE4063" w:rsidRDefault="00E35071" w:rsidP="00D42E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eastAsiaTheme="minorEastAsia" w:hAnsi="Arial" w:cs="Arial" w:hint="eastAsia"/>
          <w:b/>
        </w:rPr>
        <w:t>Fukuoka</w:t>
      </w:r>
      <w:r w:rsidR="00D42E5F" w:rsidRPr="00D42E5F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Japan</w:t>
      </w:r>
      <w:r w:rsidR="00D42E5F" w:rsidRPr="00D42E5F">
        <w:rPr>
          <w:rStyle w:val="af7"/>
          <w:rFonts w:ascii="Arial" w:hAnsi="Arial" w:cs="Arial"/>
          <w:b/>
          <w:lang w:eastAsia="en-US"/>
        </w:rPr>
        <w:t xml:space="preserve">, </w:t>
      </w:r>
      <w:r>
        <w:rPr>
          <w:rStyle w:val="af7"/>
          <w:rFonts w:ascii="Arial" w:eastAsiaTheme="minorEastAsia" w:hAnsi="Arial" w:cs="Arial" w:hint="eastAsia"/>
          <w:b/>
        </w:rPr>
        <w:t>20</w:t>
      </w:r>
      <w:r w:rsidR="00D42E5F" w:rsidRPr="00D42E5F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May</w:t>
      </w:r>
      <w:r w:rsidR="00D42E5F" w:rsidRPr="00D42E5F">
        <w:rPr>
          <w:rStyle w:val="af7"/>
          <w:rFonts w:ascii="Arial" w:hAnsi="Arial" w:cs="Arial"/>
          <w:b/>
          <w:lang w:eastAsia="en-US"/>
        </w:rPr>
        <w:t xml:space="preserve"> – </w:t>
      </w:r>
      <w:r>
        <w:rPr>
          <w:rStyle w:val="af7"/>
          <w:rFonts w:ascii="Arial" w:eastAsiaTheme="minorEastAsia" w:hAnsi="Arial" w:cs="Arial" w:hint="eastAsia"/>
          <w:b/>
        </w:rPr>
        <w:t>24</w:t>
      </w:r>
      <w:r w:rsidR="00D42E5F" w:rsidRPr="00D42E5F">
        <w:rPr>
          <w:rStyle w:val="af7"/>
          <w:rFonts w:ascii="Arial" w:hAnsi="Arial" w:cs="Arial"/>
          <w:b/>
          <w:lang w:eastAsia="en-US"/>
        </w:rPr>
        <w:t xml:space="preserve"> </w:t>
      </w:r>
      <w:r>
        <w:rPr>
          <w:rStyle w:val="af7"/>
          <w:rFonts w:ascii="Arial" w:eastAsiaTheme="minorEastAsia" w:hAnsi="Arial" w:cs="Arial" w:hint="eastAsia"/>
          <w:b/>
        </w:rPr>
        <w:t>May</w:t>
      </w:r>
      <w:r w:rsidR="00D42E5F" w:rsidRPr="00D42E5F">
        <w:rPr>
          <w:rStyle w:val="af7"/>
          <w:rFonts w:ascii="Arial" w:hAnsi="Arial" w:cs="Arial"/>
          <w:b/>
          <w:lang w:eastAsia="en-US"/>
        </w:rPr>
        <w:t>, 2024</w:t>
      </w:r>
    </w:p>
    <w:bookmarkEnd w:id="0"/>
    <w:bookmarkEnd w:id="1"/>
    <w:p w:rsidR="00D42E5F" w:rsidRPr="00D42E5F" w:rsidRDefault="00D42E5F" w:rsidP="00D42E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BF3BC7" w:rsidRPr="00BF3BC7">
        <w:rPr>
          <w:rStyle w:val="af7"/>
          <w:rFonts w:ascii="Arial" w:eastAsiaTheme="minorEastAsia" w:hAnsi="Arial" w:cs="Arial"/>
        </w:rPr>
        <w:t>Views on RRM specification quality improvement</w:t>
      </w:r>
      <w:r w:rsidR="00FD5700">
        <w:rPr>
          <w:rStyle w:val="af7"/>
          <w:rFonts w:ascii="Arial" w:eastAsiaTheme="minorEastAsia" w:hAnsi="Arial" w:cs="Arial" w:hint="eastAsia"/>
        </w:rPr>
        <w:t xml:space="preserve"> in R19 timeframe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FC2DB6">
        <w:rPr>
          <w:rStyle w:val="af7"/>
          <w:rFonts w:ascii="Arial" w:eastAsiaTheme="minorEastAsia" w:hAnsi="Arial" w:cs="Arial"/>
        </w:rPr>
        <w:t>1</w:t>
      </w:r>
      <w:r w:rsidR="00FC2DB6">
        <w:rPr>
          <w:rStyle w:val="af7"/>
          <w:rFonts w:ascii="Arial" w:eastAsiaTheme="minorEastAsia" w:hAnsi="Arial" w:cs="Arial" w:hint="eastAsia"/>
        </w:rPr>
        <w:t>2</w:t>
      </w:r>
      <w:r w:rsidR="00D576A9" w:rsidRPr="00D576A9">
        <w:rPr>
          <w:rStyle w:val="af7"/>
          <w:rFonts w:ascii="Arial" w:eastAsiaTheme="minorEastAsia" w:hAnsi="Arial" w:cs="Arial"/>
        </w:rPr>
        <w:t>.1.2</w:t>
      </w:r>
      <w:r w:rsidR="00FC2DB6">
        <w:rPr>
          <w:rStyle w:val="af7"/>
          <w:rFonts w:ascii="Arial" w:eastAsiaTheme="minorEastAsia" w:hAnsi="Arial" w:cs="Arial" w:hint="eastAsia"/>
        </w:rPr>
        <w:t>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2" w:name="DocumentFor"/>
      <w:bookmarkEnd w:id="2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Default="00DE06E3" w:rsidP="004B2C35">
      <w:pPr>
        <w:pStyle w:val="af0"/>
        <w:spacing w:beforeLines="50" w:before="120" w:line="360" w:lineRule="auto"/>
        <w:jc w:val="both"/>
        <w:rPr>
          <w:lang w:eastAsia="zh-CN"/>
        </w:rPr>
      </w:pPr>
      <w:r>
        <w:rPr>
          <w:rFonts w:hint="eastAsia"/>
          <w:lang w:eastAsia="zh-CN"/>
        </w:rPr>
        <w:t>In RAN</w:t>
      </w:r>
      <w:r w:rsidR="00B54C50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#1</w:t>
      </w:r>
      <w:r w:rsidR="00B54C50">
        <w:rPr>
          <w:rFonts w:hint="eastAsia"/>
          <w:lang w:eastAsia="zh-CN"/>
        </w:rPr>
        <w:t>10bis</w:t>
      </w:r>
      <w:r>
        <w:rPr>
          <w:rFonts w:hint="eastAsia"/>
          <w:lang w:eastAsia="zh-CN"/>
        </w:rPr>
        <w:t xml:space="preserve"> meeting, </w:t>
      </w:r>
      <w:r w:rsidR="00DC70B5">
        <w:rPr>
          <w:rFonts w:hint="eastAsia"/>
          <w:lang w:eastAsia="zh-CN"/>
        </w:rPr>
        <w:t>RAN4 spec quality improvement was discussed and the moderator summary was endorsed in [1]</w:t>
      </w:r>
      <w:r w:rsidR="0086212C">
        <w:rPr>
          <w:rFonts w:hint="eastAsia"/>
          <w:lang w:eastAsia="zh-CN"/>
        </w:rPr>
        <w:t xml:space="preserve"> that includes identified issues and possible solutions for RRM specification improvement</w:t>
      </w:r>
      <w:r w:rsidR="000004BD">
        <w:rPr>
          <w:rFonts w:hint="eastAsia"/>
          <w:lang w:eastAsia="zh-CN"/>
        </w:rPr>
        <w:t xml:space="preserve">. </w:t>
      </w:r>
      <w:r w:rsidR="005E1B76">
        <w:rPr>
          <w:lang w:eastAsia="zh-CN"/>
        </w:rPr>
        <w:t>T</w:t>
      </w:r>
      <w:r w:rsidR="0086212C">
        <w:rPr>
          <w:rFonts w:hint="eastAsia"/>
          <w:lang w:eastAsia="zh-CN"/>
        </w:rPr>
        <w:t xml:space="preserve">he WF that captures all agreements is approved in [2].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E1B76" w:rsidTr="005E1B76">
        <w:tc>
          <w:tcPr>
            <w:tcW w:w="9857" w:type="dxa"/>
          </w:tcPr>
          <w:p w:rsidR="00B5361A" w:rsidRPr="00B5361A" w:rsidRDefault="00B5361A" w:rsidP="00B5361A">
            <w:p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b/>
                <w:u w:val="single"/>
                <w:lang w:val="en-US" w:eastAsia="zh-CN"/>
              </w:rPr>
            </w:pPr>
            <w:r>
              <w:rPr>
                <w:rFonts w:hint="eastAsia"/>
                <w:b/>
                <w:u w:val="single"/>
                <w:lang w:val="en-US" w:eastAsia="zh-CN"/>
              </w:rPr>
              <w:t xml:space="preserve">1. </w:t>
            </w:r>
            <w:r w:rsidRPr="00B5361A">
              <w:rPr>
                <w:b/>
                <w:u w:val="single"/>
                <w:lang w:val="en-US"/>
              </w:rPr>
              <w:t>On identified issues which can be addressed in R19 timeframe</w:t>
            </w:r>
          </w:p>
          <w:p w:rsidR="00B5361A" w:rsidRPr="00F6264F" w:rsidRDefault="00B5361A" w:rsidP="00B5361A">
            <w:pPr>
              <w:pStyle w:val="af8"/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>
              <w:rPr>
                <w:color w:val="000000" w:themeColor="text1"/>
                <w:lang w:val="en-US"/>
              </w:rPr>
              <w:t>Agreement:</w:t>
            </w:r>
          </w:p>
          <w:p w:rsidR="00B5361A" w:rsidRPr="007427E8" w:rsidRDefault="00B5361A" w:rsidP="00B5361A">
            <w:pPr>
              <w:pStyle w:val="af8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In RAN4#111, it should be prioritized to identify the issues for RRM spec improvement, which are feasible to be addressed within R19 timeframe </w:t>
            </w:r>
          </w:p>
          <w:p w:rsidR="00B5361A" w:rsidRPr="007427E8" w:rsidRDefault="00B5361A" w:rsidP="00B5361A">
            <w:pPr>
              <w:pStyle w:val="af8"/>
              <w:widowControl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>
              <w:rPr>
                <w:color w:val="000000" w:themeColor="text1"/>
                <w:lang w:val="en-US"/>
              </w:rPr>
              <w:t>Interested companies are encouraged to provide their inputs and analysis.</w:t>
            </w:r>
          </w:p>
          <w:p w:rsidR="00B5361A" w:rsidRPr="007427E8" w:rsidRDefault="00B5361A" w:rsidP="00B5361A">
            <w:pPr>
              <w:pStyle w:val="af8"/>
              <w:widowControl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Based on the discussion in RAN4#110bis, the following editorial aspects can be further discussed if and how to be addressed within R19 timeframe. </w:t>
            </w:r>
          </w:p>
          <w:p w:rsidR="00B5361A" w:rsidRPr="007427E8" w:rsidRDefault="00B5361A" w:rsidP="00B5361A">
            <w:pPr>
              <w:pStyle w:val="af8"/>
              <w:widowControl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 w:rsidRPr="007427E8">
              <w:rPr>
                <w:iCs/>
                <w:lang w:val="en-US"/>
              </w:rPr>
              <w:t>Terminology/style inconsistency, incorrect notation/symbols/abbreviation, undefined abbreviations, redundant information/notes</w:t>
            </w:r>
          </w:p>
          <w:p w:rsidR="00B5361A" w:rsidRDefault="00B5361A" w:rsidP="00B5361A">
            <w:pPr>
              <w:pStyle w:val="af8"/>
              <w:widowControl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In the main and Annex parts: Clean up [], ‘TBD’, ‘FFS’, empty test cases</w:t>
            </w:r>
          </w:p>
          <w:p w:rsidR="005E1B76" w:rsidRPr="00B5361A" w:rsidRDefault="00B5361A" w:rsidP="00B5361A">
            <w:pPr>
              <w:pStyle w:val="af8"/>
              <w:widowControl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 w:line="240" w:lineRule="auto"/>
              <w:ind w:firstLineChars="0"/>
              <w:jc w:val="left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Others are not precluded</w:t>
            </w:r>
          </w:p>
        </w:tc>
      </w:tr>
    </w:tbl>
    <w:p w:rsidR="005E1B76" w:rsidRPr="00F142CC" w:rsidRDefault="005E1B76" w:rsidP="00F119BF">
      <w:pPr>
        <w:pStyle w:val="af0"/>
        <w:spacing w:beforeLines="50" w:before="120" w:line="360" w:lineRule="auto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paper, we </w:t>
      </w:r>
      <w:r w:rsidR="00F142CC">
        <w:rPr>
          <w:rFonts w:hint="eastAsia"/>
          <w:lang w:eastAsia="zh-CN"/>
        </w:rPr>
        <w:t xml:space="preserve">will further </w:t>
      </w:r>
      <w:r>
        <w:rPr>
          <w:rFonts w:hint="eastAsia"/>
          <w:lang w:eastAsia="zh-CN"/>
        </w:rPr>
        <w:t xml:space="preserve">discuss the issues </w:t>
      </w:r>
      <w:r w:rsidR="00F142CC">
        <w:rPr>
          <w:rFonts w:hint="eastAsia"/>
          <w:lang w:eastAsia="zh-CN"/>
        </w:rPr>
        <w:t>in</w:t>
      </w:r>
      <w:r>
        <w:rPr>
          <w:rFonts w:hint="eastAsia"/>
          <w:lang w:eastAsia="zh-CN"/>
        </w:rPr>
        <w:t xml:space="preserve"> RRM specification TS 38.133 and give </w:t>
      </w:r>
      <w:r w:rsidR="00F142CC">
        <w:rPr>
          <w:rFonts w:hint="eastAsia"/>
          <w:lang w:eastAsia="zh-CN"/>
        </w:rPr>
        <w:t xml:space="preserve">some </w:t>
      </w:r>
      <w:r>
        <w:rPr>
          <w:rFonts w:hint="eastAsia"/>
          <w:lang w:eastAsia="zh-CN"/>
        </w:rPr>
        <w:t xml:space="preserve">possible solutions.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F9116F" w:rsidRDefault="00F9116F" w:rsidP="007103F3">
      <w:pPr>
        <w:spacing w:beforeLines="100" w:before="2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summary for this topic in RAN4#110bis meeting [1], many key issues in RRM specification have been identified and </w:t>
      </w:r>
      <w:r>
        <w:rPr>
          <w:lang w:val="en-US" w:eastAsia="zh-CN"/>
        </w:rPr>
        <w:t>corresponding</w:t>
      </w:r>
      <w:r>
        <w:rPr>
          <w:rFonts w:hint="eastAsia"/>
          <w:lang w:val="en-US" w:eastAsia="zh-CN"/>
        </w:rPr>
        <w:t xml:space="preserve"> solutions are proposed. </w:t>
      </w:r>
      <w:r w:rsidR="00000534">
        <w:rPr>
          <w:rFonts w:hint="eastAsia"/>
          <w:lang w:val="en-US" w:eastAsia="zh-CN"/>
        </w:rPr>
        <w:t xml:space="preserve">From our view, the following issues are </w:t>
      </w:r>
      <w:r w:rsidR="006E7AE3">
        <w:rPr>
          <w:rFonts w:hint="eastAsia"/>
          <w:lang w:val="en-US" w:eastAsia="zh-CN"/>
        </w:rPr>
        <w:t>first</w:t>
      </w:r>
      <w:r w:rsidR="00000534">
        <w:rPr>
          <w:rFonts w:hint="eastAsia"/>
          <w:lang w:val="en-US" w:eastAsia="zh-CN"/>
        </w:rPr>
        <w:t xml:space="preserve"> priority and are able to be resolved in R19 timeframe. </w:t>
      </w:r>
    </w:p>
    <w:p w:rsidR="00F9116F" w:rsidRDefault="00C5162B" w:rsidP="00C5162B">
      <w:pPr>
        <w:spacing w:beforeLines="100" w:before="240"/>
        <w:ind w:leftChars="213" w:left="710" w:hangingChars="142" w:hanging="284"/>
        <w:rPr>
          <w:iCs/>
          <w:color w:val="000000" w:themeColor="text1"/>
          <w:lang w:eastAsia="zh-CN"/>
        </w:rPr>
      </w:pPr>
      <w:r w:rsidRPr="00C5162B">
        <w:rPr>
          <w:rFonts w:hint="eastAsia"/>
          <w:iCs/>
          <w:color w:val="000000" w:themeColor="text1"/>
          <w:lang w:eastAsia="zh-CN"/>
        </w:rPr>
        <w:t>-</w:t>
      </w:r>
      <w:r>
        <w:rPr>
          <w:rFonts w:hint="eastAsia"/>
          <w:iCs/>
          <w:color w:val="000000" w:themeColor="text1"/>
          <w:lang w:eastAsia="zh-CN"/>
        </w:rPr>
        <w:tab/>
      </w:r>
      <w:r w:rsidR="00D43356">
        <w:rPr>
          <w:rFonts w:hint="eastAsia"/>
          <w:iCs/>
          <w:color w:val="000000" w:themeColor="text1"/>
          <w:lang w:eastAsia="zh-CN"/>
        </w:rPr>
        <w:t xml:space="preserve">Issue 1: </w:t>
      </w:r>
      <w:r w:rsidR="007103F3">
        <w:rPr>
          <w:iCs/>
          <w:color w:val="000000" w:themeColor="text1"/>
          <w:lang w:eastAsia="zh-CN"/>
        </w:rPr>
        <w:t>Too many corners cases with lengthy side conditions</w:t>
      </w:r>
      <w:r w:rsidR="007103F3">
        <w:rPr>
          <w:rFonts w:hint="eastAsia"/>
          <w:iCs/>
          <w:color w:val="000000" w:themeColor="text1"/>
          <w:lang w:eastAsia="zh-CN"/>
        </w:rPr>
        <w:t xml:space="preserve">; </w:t>
      </w:r>
    </w:p>
    <w:p w:rsidR="007103F3" w:rsidRDefault="007103F3" w:rsidP="00C5162B">
      <w:pPr>
        <w:spacing w:beforeLines="100" w:before="240"/>
        <w:ind w:leftChars="213" w:left="710" w:hangingChars="142" w:hanging="284"/>
        <w:rPr>
          <w:iCs/>
          <w:color w:val="000000" w:themeColor="text1"/>
          <w:lang w:eastAsia="zh-CN"/>
        </w:rPr>
      </w:pPr>
      <w:r>
        <w:rPr>
          <w:rFonts w:hint="eastAsia"/>
          <w:iCs/>
          <w:color w:val="000000" w:themeColor="text1"/>
          <w:lang w:eastAsia="zh-CN"/>
        </w:rPr>
        <w:t>-</w:t>
      </w:r>
      <w:r>
        <w:rPr>
          <w:rFonts w:hint="eastAsia"/>
          <w:iCs/>
          <w:color w:val="000000" w:themeColor="text1"/>
          <w:lang w:eastAsia="zh-CN"/>
        </w:rPr>
        <w:tab/>
      </w:r>
      <w:r w:rsidR="00D43356">
        <w:rPr>
          <w:rFonts w:hint="eastAsia"/>
          <w:iCs/>
          <w:color w:val="000000" w:themeColor="text1"/>
          <w:lang w:eastAsia="zh-CN"/>
        </w:rPr>
        <w:t xml:space="preserve">Issue </w:t>
      </w:r>
      <w:r w:rsidR="003052E3">
        <w:rPr>
          <w:rFonts w:hint="eastAsia"/>
          <w:iCs/>
          <w:color w:val="000000" w:themeColor="text1"/>
          <w:lang w:eastAsia="zh-CN"/>
        </w:rPr>
        <w:t>2</w:t>
      </w:r>
      <w:r w:rsidR="00D43356">
        <w:rPr>
          <w:rFonts w:hint="eastAsia"/>
          <w:iCs/>
          <w:color w:val="000000" w:themeColor="text1"/>
          <w:lang w:eastAsia="zh-CN"/>
        </w:rPr>
        <w:t xml:space="preserve">: </w:t>
      </w:r>
      <w:r w:rsidRPr="00C74FCE">
        <w:rPr>
          <w:iCs/>
          <w:color w:val="000000" w:themeColor="text1"/>
          <w:lang w:eastAsia="zh-CN"/>
        </w:rPr>
        <w:t>Duplication</w:t>
      </w:r>
      <w:r>
        <w:rPr>
          <w:iCs/>
          <w:color w:val="000000" w:themeColor="text1"/>
          <w:lang w:eastAsia="zh-CN"/>
        </w:rPr>
        <w:t xml:space="preserve"> for new feature</w:t>
      </w:r>
      <w:r w:rsidR="00F5057A">
        <w:rPr>
          <w:rFonts w:hint="eastAsia"/>
          <w:iCs/>
          <w:color w:val="000000" w:themeColor="text1"/>
          <w:lang w:eastAsia="zh-CN"/>
        </w:rPr>
        <w:t>s</w:t>
      </w:r>
      <w:r>
        <w:rPr>
          <w:iCs/>
          <w:color w:val="000000" w:themeColor="text1"/>
          <w:lang w:eastAsia="zh-CN"/>
        </w:rPr>
        <w:t xml:space="preserve"> or use cases, including both core/performance requirements and test cases</w:t>
      </w:r>
      <w:r>
        <w:rPr>
          <w:rFonts w:hint="eastAsia"/>
          <w:iCs/>
          <w:color w:val="000000" w:themeColor="text1"/>
          <w:lang w:eastAsia="zh-CN"/>
        </w:rPr>
        <w:t xml:space="preserve">; </w:t>
      </w:r>
    </w:p>
    <w:p w:rsidR="007103F3" w:rsidRDefault="007103F3" w:rsidP="00C5162B">
      <w:pPr>
        <w:spacing w:beforeLines="100" w:before="240"/>
        <w:ind w:leftChars="213" w:left="710" w:hangingChars="142" w:hanging="284"/>
        <w:rPr>
          <w:iCs/>
          <w:color w:val="000000" w:themeColor="text1"/>
          <w:lang w:eastAsia="zh-CN"/>
        </w:rPr>
      </w:pPr>
      <w:r>
        <w:rPr>
          <w:rFonts w:hint="eastAsia"/>
          <w:iCs/>
          <w:color w:val="000000" w:themeColor="text1"/>
          <w:lang w:eastAsia="zh-CN"/>
        </w:rPr>
        <w:t>-</w:t>
      </w:r>
      <w:r>
        <w:rPr>
          <w:rFonts w:hint="eastAsia"/>
          <w:iCs/>
          <w:color w:val="000000" w:themeColor="text1"/>
          <w:lang w:eastAsia="zh-CN"/>
        </w:rPr>
        <w:tab/>
      </w:r>
      <w:r w:rsidR="00D43356">
        <w:rPr>
          <w:rFonts w:hint="eastAsia"/>
          <w:iCs/>
          <w:color w:val="000000" w:themeColor="text1"/>
          <w:lang w:eastAsia="zh-CN"/>
        </w:rPr>
        <w:t xml:space="preserve">Issue </w:t>
      </w:r>
      <w:r w:rsidR="003052E3">
        <w:rPr>
          <w:rFonts w:hint="eastAsia"/>
          <w:iCs/>
          <w:color w:val="000000" w:themeColor="text1"/>
          <w:lang w:eastAsia="zh-CN"/>
        </w:rPr>
        <w:t>3</w:t>
      </w:r>
      <w:r w:rsidR="00D43356">
        <w:rPr>
          <w:rFonts w:hint="eastAsia"/>
          <w:iCs/>
          <w:color w:val="000000" w:themeColor="text1"/>
          <w:lang w:eastAsia="zh-CN"/>
        </w:rPr>
        <w:t xml:space="preserve">: </w:t>
      </w:r>
      <w:r w:rsidRPr="001F4FC8">
        <w:rPr>
          <w:iCs/>
          <w:color w:val="000000" w:themeColor="text1"/>
          <w:lang w:eastAsia="zh-CN"/>
        </w:rPr>
        <w:t xml:space="preserve">Terminology/style inconsistency, incorrect notation/symbols/abbreviation, undefined abbreviations, </w:t>
      </w:r>
      <w:r w:rsidR="00665071" w:rsidRPr="001F4FC8">
        <w:rPr>
          <w:iCs/>
          <w:color w:val="000000" w:themeColor="text1"/>
          <w:lang w:eastAsia="zh-CN"/>
        </w:rPr>
        <w:t>and redundant</w:t>
      </w:r>
      <w:r w:rsidRPr="001F4FC8">
        <w:rPr>
          <w:iCs/>
          <w:color w:val="000000" w:themeColor="text1"/>
          <w:lang w:eastAsia="zh-CN"/>
        </w:rPr>
        <w:t xml:space="preserve"> information/notes</w:t>
      </w:r>
      <w:r>
        <w:rPr>
          <w:rFonts w:hint="eastAsia"/>
          <w:iCs/>
          <w:color w:val="000000" w:themeColor="text1"/>
          <w:lang w:eastAsia="zh-CN"/>
        </w:rPr>
        <w:t xml:space="preserve">; </w:t>
      </w:r>
    </w:p>
    <w:p w:rsidR="007103F3" w:rsidRDefault="007103F3" w:rsidP="00C5162B">
      <w:pPr>
        <w:spacing w:beforeLines="100" w:before="240"/>
        <w:ind w:leftChars="213" w:left="710" w:hangingChars="142" w:hanging="284"/>
        <w:rPr>
          <w:iCs/>
          <w:color w:val="000000" w:themeColor="text1"/>
          <w:lang w:eastAsia="zh-CN"/>
        </w:rPr>
      </w:pPr>
      <w:r>
        <w:rPr>
          <w:rFonts w:hint="eastAsia"/>
          <w:iCs/>
          <w:color w:val="000000" w:themeColor="text1"/>
          <w:lang w:eastAsia="zh-CN"/>
        </w:rPr>
        <w:t>-</w:t>
      </w:r>
      <w:r>
        <w:rPr>
          <w:rFonts w:hint="eastAsia"/>
          <w:iCs/>
          <w:color w:val="000000" w:themeColor="text1"/>
          <w:lang w:eastAsia="zh-CN"/>
        </w:rPr>
        <w:tab/>
      </w:r>
      <w:r w:rsidR="00D43356">
        <w:rPr>
          <w:rFonts w:hint="eastAsia"/>
          <w:iCs/>
          <w:color w:val="000000" w:themeColor="text1"/>
          <w:lang w:eastAsia="zh-CN"/>
        </w:rPr>
        <w:t xml:space="preserve">Issue </w:t>
      </w:r>
      <w:r w:rsidR="003052E3">
        <w:rPr>
          <w:rFonts w:hint="eastAsia"/>
          <w:iCs/>
          <w:color w:val="000000" w:themeColor="text1"/>
          <w:lang w:eastAsia="zh-CN"/>
        </w:rPr>
        <w:t>4</w:t>
      </w:r>
      <w:r w:rsidR="00D43356">
        <w:rPr>
          <w:rFonts w:hint="eastAsia"/>
          <w:iCs/>
          <w:color w:val="000000" w:themeColor="text1"/>
          <w:lang w:eastAsia="zh-CN"/>
        </w:rPr>
        <w:t xml:space="preserve">: </w:t>
      </w:r>
      <w:r>
        <w:rPr>
          <w:iCs/>
          <w:color w:val="000000" w:themeColor="text1"/>
        </w:rPr>
        <w:t>Suffix alignment</w:t>
      </w:r>
      <w:r>
        <w:rPr>
          <w:rFonts w:hint="eastAsia"/>
          <w:iCs/>
          <w:color w:val="000000" w:themeColor="text1"/>
          <w:lang w:eastAsia="zh-CN"/>
        </w:rPr>
        <w:t xml:space="preserve">; </w:t>
      </w:r>
    </w:p>
    <w:p w:rsidR="007103F3" w:rsidRDefault="007103F3" w:rsidP="00C5162B">
      <w:pPr>
        <w:spacing w:beforeLines="100" w:before="240"/>
        <w:ind w:leftChars="213" w:left="710" w:hangingChars="142" w:hanging="284"/>
        <w:rPr>
          <w:iCs/>
          <w:color w:val="000000" w:themeColor="text1"/>
          <w:lang w:eastAsia="zh-CN"/>
        </w:rPr>
      </w:pPr>
      <w:r>
        <w:rPr>
          <w:rFonts w:hint="eastAsia"/>
          <w:iCs/>
          <w:color w:val="000000" w:themeColor="text1"/>
          <w:lang w:eastAsia="zh-CN"/>
        </w:rPr>
        <w:t>-</w:t>
      </w:r>
      <w:r>
        <w:rPr>
          <w:rFonts w:hint="eastAsia"/>
          <w:iCs/>
          <w:color w:val="000000" w:themeColor="text1"/>
          <w:lang w:eastAsia="zh-CN"/>
        </w:rPr>
        <w:tab/>
      </w:r>
      <w:r w:rsidR="00D43356">
        <w:rPr>
          <w:rFonts w:hint="eastAsia"/>
          <w:iCs/>
          <w:color w:val="000000" w:themeColor="text1"/>
          <w:lang w:eastAsia="zh-CN"/>
        </w:rPr>
        <w:t xml:space="preserve">Issue </w:t>
      </w:r>
      <w:r w:rsidR="00C8386C">
        <w:rPr>
          <w:rFonts w:hint="eastAsia"/>
          <w:iCs/>
          <w:color w:val="000000" w:themeColor="text1"/>
          <w:lang w:eastAsia="zh-CN"/>
        </w:rPr>
        <w:t>5</w:t>
      </w:r>
      <w:r w:rsidR="00D43356">
        <w:rPr>
          <w:rFonts w:hint="eastAsia"/>
          <w:iCs/>
          <w:color w:val="000000" w:themeColor="text1"/>
          <w:lang w:eastAsia="zh-CN"/>
        </w:rPr>
        <w:t xml:space="preserve">: </w:t>
      </w:r>
      <w:r>
        <w:rPr>
          <w:iCs/>
          <w:color w:val="000000" w:themeColor="text1"/>
        </w:rPr>
        <w:t xml:space="preserve">Bracket, TBD, </w:t>
      </w:r>
      <w:r w:rsidR="00523D58">
        <w:rPr>
          <w:iCs/>
          <w:color w:val="000000" w:themeColor="text1"/>
        </w:rPr>
        <w:t>and FFS</w:t>
      </w:r>
      <w:r w:rsidR="00332AFE">
        <w:rPr>
          <w:rFonts w:hint="eastAsia"/>
          <w:iCs/>
          <w:color w:val="000000" w:themeColor="text1"/>
          <w:lang w:eastAsia="zh-CN"/>
        </w:rPr>
        <w:t xml:space="preserve"> </w:t>
      </w:r>
      <w:r>
        <w:rPr>
          <w:iCs/>
          <w:color w:val="000000" w:themeColor="text1"/>
        </w:rPr>
        <w:t>in the performance part of the spec</w:t>
      </w:r>
      <w:r w:rsidR="00E40518">
        <w:rPr>
          <w:rFonts w:hint="eastAsia"/>
          <w:iCs/>
          <w:color w:val="000000" w:themeColor="text1"/>
          <w:lang w:eastAsia="zh-CN"/>
        </w:rPr>
        <w:t xml:space="preserve"> and u</w:t>
      </w:r>
      <w:r w:rsidR="00E40518">
        <w:rPr>
          <w:iCs/>
          <w:color w:val="000000" w:themeColor="text1"/>
        </w:rPr>
        <w:t>nfinished test cases</w:t>
      </w:r>
      <w:r w:rsidR="00C8386C">
        <w:rPr>
          <w:rFonts w:hint="eastAsia"/>
          <w:iCs/>
          <w:color w:val="000000" w:themeColor="text1"/>
          <w:lang w:eastAsia="zh-CN"/>
        </w:rPr>
        <w:t xml:space="preserve">. </w:t>
      </w:r>
    </w:p>
    <w:p w:rsidR="00F9116F" w:rsidRDefault="00CB2E45" w:rsidP="0009566B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For each issue, we </w:t>
      </w:r>
      <w:r w:rsidR="00C5440A">
        <w:rPr>
          <w:rFonts w:hint="eastAsia"/>
          <w:lang w:val="en-US" w:eastAsia="zh-CN"/>
        </w:rPr>
        <w:t xml:space="preserve">will </w:t>
      </w:r>
      <w:r w:rsidR="00900B27">
        <w:rPr>
          <w:rFonts w:hint="eastAsia"/>
          <w:lang w:val="en-US" w:eastAsia="zh-CN"/>
        </w:rPr>
        <w:t xml:space="preserve">present our views and </w:t>
      </w:r>
      <w:r w:rsidR="00B10DC4">
        <w:rPr>
          <w:rFonts w:hint="eastAsia"/>
          <w:lang w:val="en-US" w:eastAsia="zh-CN"/>
        </w:rPr>
        <w:t xml:space="preserve">further </w:t>
      </w:r>
      <w:r>
        <w:rPr>
          <w:rFonts w:hint="eastAsia"/>
          <w:lang w:val="en-US" w:eastAsia="zh-CN"/>
        </w:rPr>
        <w:t xml:space="preserve">discuss </w:t>
      </w:r>
      <w:r w:rsidR="00C5440A">
        <w:rPr>
          <w:rFonts w:hint="eastAsia"/>
          <w:lang w:val="en-US" w:eastAsia="zh-CN"/>
        </w:rPr>
        <w:t>the possible solutions</w:t>
      </w:r>
      <w:r>
        <w:rPr>
          <w:rFonts w:hint="eastAsia"/>
          <w:lang w:val="en-US" w:eastAsia="zh-CN"/>
        </w:rPr>
        <w:t xml:space="preserve">. </w:t>
      </w:r>
    </w:p>
    <w:p w:rsidR="004F78CD" w:rsidRPr="00267EF4" w:rsidRDefault="004F78CD" w:rsidP="0009566B">
      <w:pPr>
        <w:spacing w:beforeLines="100" w:before="240"/>
        <w:rPr>
          <w:b/>
          <w:iCs/>
          <w:color w:val="000000" w:themeColor="text1"/>
          <w:u w:val="single"/>
          <w:lang w:eastAsia="zh-CN"/>
        </w:rPr>
      </w:pPr>
      <w:r w:rsidRPr="00267EF4">
        <w:rPr>
          <w:rFonts w:hint="eastAsia"/>
          <w:b/>
          <w:iCs/>
          <w:color w:val="000000" w:themeColor="text1"/>
          <w:u w:val="single"/>
          <w:lang w:eastAsia="zh-CN"/>
        </w:rPr>
        <w:t xml:space="preserve">Issue 1: </w:t>
      </w:r>
      <w:r w:rsidR="00267EF4" w:rsidRPr="00267EF4">
        <w:rPr>
          <w:b/>
          <w:iCs/>
          <w:color w:val="000000" w:themeColor="text1"/>
          <w:u w:val="single"/>
          <w:lang w:eastAsia="zh-CN"/>
        </w:rPr>
        <w:t>Too many corners cases with lengthy side conditions</w:t>
      </w:r>
    </w:p>
    <w:p w:rsidR="000F4FEC" w:rsidRDefault="004F78CD" w:rsidP="00924405">
      <w:pPr>
        <w:spacing w:beforeLines="100" w:before="2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As we discussed in our previous contribution, </w:t>
      </w:r>
      <w:r w:rsidR="000F4FEC">
        <w:rPr>
          <w:rFonts w:hint="eastAsia"/>
          <w:lang w:val="en-US" w:eastAsia="zh-CN"/>
        </w:rPr>
        <w:t xml:space="preserve">in current discussions </w:t>
      </w:r>
      <w:r>
        <w:rPr>
          <w:rFonts w:hint="eastAsia"/>
          <w:lang w:val="en-US" w:eastAsia="zh-CN"/>
        </w:rPr>
        <w:t>we are easily trapped into the discussion</w:t>
      </w:r>
      <w:r w:rsidR="00E4462A">
        <w:rPr>
          <w:rFonts w:hint="eastAsia"/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corner cases</w:t>
      </w:r>
      <w:r w:rsidR="000F4FEC" w:rsidRPr="000F4FEC">
        <w:rPr>
          <w:rFonts w:hint="eastAsia"/>
          <w:lang w:val="en-US" w:eastAsia="zh-CN"/>
        </w:rPr>
        <w:t xml:space="preserve"> </w:t>
      </w:r>
      <w:r w:rsidR="000F4FEC">
        <w:rPr>
          <w:rFonts w:hint="eastAsia"/>
          <w:lang w:val="en-US" w:eastAsia="zh-CN"/>
        </w:rPr>
        <w:t xml:space="preserve">with imagined scenarios and assumptions. These discussions on the corner cases with lengthy side conditions and </w:t>
      </w:r>
      <w:r w:rsidR="002516F5">
        <w:rPr>
          <w:rFonts w:hint="eastAsia"/>
          <w:lang w:val="en-US" w:eastAsia="zh-CN"/>
        </w:rPr>
        <w:t>the CR drafting</w:t>
      </w:r>
      <w:r w:rsidR="002D3A14">
        <w:rPr>
          <w:rFonts w:hint="eastAsia"/>
          <w:lang w:val="en-US" w:eastAsia="zh-CN"/>
        </w:rPr>
        <w:t xml:space="preserve"> significantly increase</w:t>
      </w:r>
      <w:r w:rsidR="000F4FEC">
        <w:rPr>
          <w:rFonts w:hint="eastAsia"/>
          <w:lang w:val="en-US" w:eastAsia="zh-CN"/>
        </w:rPr>
        <w:t xml:space="preserve"> the workload </w:t>
      </w:r>
      <w:r w:rsidR="00EB2213">
        <w:rPr>
          <w:rFonts w:hint="eastAsia"/>
          <w:lang w:val="en-US" w:eastAsia="zh-CN"/>
        </w:rPr>
        <w:t>to</w:t>
      </w:r>
      <w:r w:rsidR="000F4FEC">
        <w:rPr>
          <w:rFonts w:hint="eastAsia"/>
          <w:lang w:val="en-US" w:eastAsia="zh-CN"/>
        </w:rPr>
        <w:t xml:space="preserve"> delegates and usually </w:t>
      </w:r>
      <w:r w:rsidR="001D337F">
        <w:rPr>
          <w:rFonts w:hint="eastAsia"/>
          <w:lang w:val="en-US" w:eastAsia="zh-CN"/>
        </w:rPr>
        <w:t xml:space="preserve">they </w:t>
      </w:r>
      <w:r w:rsidR="00A04C94">
        <w:rPr>
          <w:rFonts w:hint="eastAsia"/>
          <w:lang w:val="en-US" w:eastAsia="zh-CN"/>
        </w:rPr>
        <w:t xml:space="preserve">could </w:t>
      </w:r>
      <w:r w:rsidR="001D337F">
        <w:rPr>
          <w:rFonts w:hint="eastAsia"/>
          <w:lang w:val="en-US" w:eastAsia="zh-CN"/>
        </w:rPr>
        <w:t>occupy</w:t>
      </w:r>
      <w:r w:rsidR="000F4FEC">
        <w:rPr>
          <w:rFonts w:hint="eastAsia"/>
          <w:lang w:val="en-US" w:eastAsia="zh-CN"/>
        </w:rPr>
        <w:t xml:space="preserve"> a few paragraphs or even pages</w:t>
      </w:r>
      <w:r w:rsidR="00E355CF">
        <w:rPr>
          <w:rFonts w:hint="eastAsia"/>
          <w:lang w:val="en-US" w:eastAsia="zh-CN"/>
        </w:rPr>
        <w:t>,</w:t>
      </w:r>
      <w:r w:rsidR="000F4FEC">
        <w:rPr>
          <w:rFonts w:hint="eastAsia"/>
          <w:lang w:val="en-US" w:eastAsia="zh-CN"/>
        </w:rPr>
        <w:t xml:space="preserve"> which</w:t>
      </w:r>
      <w:r w:rsidR="000F4FEC" w:rsidRPr="000F4FEC">
        <w:rPr>
          <w:rFonts w:hint="eastAsia"/>
          <w:lang w:val="en-US" w:eastAsia="zh-CN"/>
        </w:rPr>
        <w:t xml:space="preserve"> </w:t>
      </w:r>
      <w:r w:rsidR="000F4FEC">
        <w:rPr>
          <w:rFonts w:hint="eastAsia"/>
          <w:lang w:val="en-US" w:eastAsia="zh-CN"/>
        </w:rPr>
        <w:t>makes RRM spec very difficult to read</w:t>
      </w:r>
      <w:r w:rsidR="00E355CF">
        <w:rPr>
          <w:rFonts w:hint="eastAsia"/>
          <w:lang w:val="en-US" w:eastAsia="zh-CN"/>
        </w:rPr>
        <w:t xml:space="preserve"> and understand</w:t>
      </w:r>
      <w:r w:rsidR="000F4FEC">
        <w:rPr>
          <w:rFonts w:hint="eastAsia"/>
          <w:lang w:val="en-US" w:eastAsia="zh-CN"/>
        </w:rPr>
        <w:t xml:space="preserve">, while they are hardly to be implemented in the real deployment. Therefore it is beneficial </w:t>
      </w:r>
      <w:r w:rsidR="00924405">
        <w:rPr>
          <w:rFonts w:hint="eastAsia"/>
          <w:lang w:val="en-US" w:eastAsia="zh-CN"/>
        </w:rPr>
        <w:t xml:space="preserve">to limit the discussions </w:t>
      </w:r>
      <w:r w:rsidR="006E6EDF">
        <w:rPr>
          <w:rFonts w:hint="eastAsia"/>
          <w:lang w:val="en-US" w:eastAsia="zh-CN"/>
        </w:rPr>
        <w:t>to</w:t>
      </w:r>
      <w:r w:rsidR="00924405">
        <w:rPr>
          <w:rFonts w:hint="eastAsia"/>
          <w:lang w:val="en-US" w:eastAsia="zh-CN"/>
        </w:rPr>
        <w:t xml:space="preserve"> common scenarios. </w:t>
      </w:r>
    </w:p>
    <w:p w:rsidR="004F78CD" w:rsidRDefault="004F78CD" w:rsidP="003C1776">
      <w:pPr>
        <w:spacing w:beforeLines="100" w:before="240"/>
        <w:jc w:val="both"/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lthough it may be difficult to </w:t>
      </w:r>
      <w:r w:rsidRPr="00F12042">
        <w:rPr>
          <w:lang w:val="en-US" w:eastAsia="zh-CN"/>
        </w:rPr>
        <w:t xml:space="preserve">delineate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</w:t>
      </w:r>
      <w:r w:rsidRPr="00F12042">
        <w:rPr>
          <w:lang w:val="en-US" w:eastAsia="zh-CN"/>
        </w:rPr>
        <w:t>boundaries</w:t>
      </w:r>
      <w:r>
        <w:rPr>
          <w:rFonts w:hint="eastAsia"/>
          <w:lang w:val="en-US" w:eastAsia="zh-CN"/>
        </w:rPr>
        <w:t xml:space="preserve"> strictly, we can consider the general guidance and discuss case by case a</w:t>
      </w:r>
      <w:r w:rsidR="00062BF7">
        <w:rPr>
          <w:lang w:val="en-US" w:eastAsia="zh-CN"/>
        </w:rPr>
        <w:t xml:space="preserve">ccording to the </w:t>
      </w:r>
      <w:r w:rsidR="00062BF7">
        <w:rPr>
          <w:rFonts w:hint="eastAsia"/>
          <w:lang w:val="en-US" w:eastAsia="zh-CN"/>
        </w:rPr>
        <w:t>real demands from operators</w:t>
      </w:r>
      <w:r>
        <w:rPr>
          <w:rFonts w:hint="eastAsia"/>
          <w:lang w:val="en-US" w:eastAsia="zh-CN"/>
        </w:rPr>
        <w:t>.</w:t>
      </w:r>
      <w:r w:rsidR="00987A50">
        <w:rPr>
          <w:rFonts w:hint="eastAsia"/>
          <w:lang w:val="en-US" w:eastAsia="zh-CN"/>
        </w:rPr>
        <w:t xml:space="preserve"> </w:t>
      </w:r>
      <w:r w:rsidR="004C3B8E">
        <w:rPr>
          <w:rFonts w:hint="eastAsia"/>
          <w:lang w:val="en-US" w:eastAsia="zh-CN"/>
        </w:rPr>
        <w:t xml:space="preserve">Especially, the </w:t>
      </w:r>
      <w:r w:rsidR="004C3B8E">
        <w:rPr>
          <w:lang w:val="en-US" w:eastAsia="zh-CN"/>
        </w:rPr>
        <w:t>rapporteur</w:t>
      </w:r>
      <w:r w:rsidR="004C3B8E">
        <w:rPr>
          <w:rFonts w:hint="eastAsia"/>
          <w:lang w:val="en-US" w:eastAsia="zh-CN"/>
        </w:rPr>
        <w:t xml:space="preserve">s/moderators shall be </w:t>
      </w:r>
      <w:r w:rsidR="004C3B8E">
        <w:rPr>
          <w:lang w:val="en-US" w:eastAsia="zh-CN"/>
        </w:rPr>
        <w:t>responsible</w:t>
      </w:r>
      <w:r w:rsidR="004C3B8E">
        <w:rPr>
          <w:rFonts w:hint="eastAsia"/>
          <w:lang w:val="en-US" w:eastAsia="zh-CN"/>
        </w:rPr>
        <w:t xml:space="preserve"> for limiting the </w:t>
      </w:r>
      <w:r w:rsidR="003B5B82">
        <w:rPr>
          <w:rFonts w:hint="eastAsia"/>
          <w:lang w:val="en-US" w:eastAsia="zh-CN"/>
        </w:rPr>
        <w:t xml:space="preserve">scope of </w:t>
      </w:r>
      <w:r w:rsidR="004C3B8E">
        <w:rPr>
          <w:rFonts w:hint="eastAsia"/>
          <w:lang w:val="en-US" w:eastAsia="zh-CN"/>
        </w:rPr>
        <w:t xml:space="preserve">discussions. </w:t>
      </w:r>
    </w:p>
    <w:p w:rsidR="006E1A5E" w:rsidRPr="00D53FDB" w:rsidRDefault="008F41F2" w:rsidP="008D2D25">
      <w:pPr>
        <w:spacing w:beforeLines="100" w:before="240"/>
        <w:jc w:val="both"/>
        <w:rPr>
          <w:b/>
          <w:lang w:val="en-US" w:eastAsia="zh-CN"/>
        </w:rPr>
      </w:pPr>
      <w:r w:rsidRPr="00B62C23">
        <w:rPr>
          <w:rFonts w:hint="eastAsia"/>
          <w:b/>
          <w:lang w:val="en-US" w:eastAsia="zh-CN"/>
        </w:rPr>
        <w:t xml:space="preserve">Proposal 1: </w:t>
      </w:r>
      <w:r w:rsidR="00591903">
        <w:rPr>
          <w:rFonts w:hint="eastAsia"/>
          <w:b/>
          <w:lang w:val="en-US" w:eastAsia="zh-CN"/>
        </w:rPr>
        <w:t>R</w:t>
      </w:r>
      <w:r w:rsidRPr="00B62C23">
        <w:rPr>
          <w:rFonts w:hint="eastAsia"/>
          <w:b/>
          <w:lang w:val="en-US" w:eastAsia="zh-CN"/>
        </w:rPr>
        <w:t xml:space="preserve">apporteurs/moderators shall be </w:t>
      </w:r>
      <w:r w:rsidRPr="00B62C23">
        <w:rPr>
          <w:b/>
          <w:lang w:val="en-US" w:eastAsia="zh-CN"/>
        </w:rPr>
        <w:t>responsible</w:t>
      </w:r>
      <w:r w:rsidRPr="00B62C23">
        <w:rPr>
          <w:rFonts w:hint="eastAsia"/>
          <w:b/>
          <w:lang w:val="en-US" w:eastAsia="zh-CN"/>
        </w:rPr>
        <w:t xml:space="preserve"> for limiting </w:t>
      </w:r>
      <w:r w:rsidR="009B28CF">
        <w:rPr>
          <w:rFonts w:hint="eastAsia"/>
          <w:b/>
          <w:lang w:val="en-US" w:eastAsia="zh-CN"/>
        </w:rPr>
        <w:t xml:space="preserve">the scope of </w:t>
      </w:r>
      <w:r w:rsidRPr="00B62C23">
        <w:rPr>
          <w:rFonts w:hint="eastAsia"/>
          <w:b/>
          <w:lang w:val="en-US" w:eastAsia="zh-CN"/>
        </w:rPr>
        <w:t>discussions</w:t>
      </w:r>
      <w:r w:rsidR="00232254">
        <w:rPr>
          <w:rFonts w:hint="eastAsia"/>
          <w:b/>
          <w:lang w:val="en-US" w:eastAsia="zh-CN"/>
        </w:rPr>
        <w:t xml:space="preserve"> according to</w:t>
      </w:r>
      <w:r w:rsidR="003A7F9E">
        <w:rPr>
          <w:rFonts w:hint="eastAsia"/>
          <w:b/>
          <w:lang w:val="en-US" w:eastAsia="zh-CN"/>
        </w:rPr>
        <w:t xml:space="preserve"> the</w:t>
      </w:r>
      <w:r w:rsidR="00232254">
        <w:rPr>
          <w:rFonts w:hint="eastAsia"/>
          <w:b/>
          <w:lang w:val="en-US" w:eastAsia="zh-CN"/>
        </w:rPr>
        <w:t xml:space="preserve"> real demand</w:t>
      </w:r>
      <w:r w:rsidR="003A7F9E">
        <w:rPr>
          <w:rFonts w:hint="eastAsia"/>
          <w:b/>
          <w:lang w:val="en-US" w:eastAsia="zh-CN"/>
        </w:rPr>
        <w:t>s</w:t>
      </w:r>
      <w:r w:rsidR="00232254">
        <w:rPr>
          <w:rFonts w:hint="eastAsia"/>
          <w:b/>
          <w:lang w:val="en-US" w:eastAsia="zh-CN"/>
        </w:rPr>
        <w:t xml:space="preserve"> from operators</w:t>
      </w:r>
      <w:r w:rsidRPr="00B62C23">
        <w:rPr>
          <w:rFonts w:hint="eastAsia"/>
          <w:b/>
          <w:lang w:val="en-US" w:eastAsia="zh-CN"/>
        </w:rPr>
        <w:t xml:space="preserve">. </w:t>
      </w:r>
    </w:p>
    <w:p w:rsidR="00E4462A" w:rsidRDefault="006E1A5E" w:rsidP="0009566B">
      <w:pPr>
        <w:spacing w:beforeLines="100" w:before="240"/>
        <w:rPr>
          <w:b/>
          <w:iCs/>
          <w:color w:val="000000" w:themeColor="text1"/>
          <w:u w:val="single"/>
          <w:lang w:eastAsia="zh-CN"/>
        </w:rPr>
      </w:pPr>
      <w:r w:rsidRPr="006E1A5E">
        <w:rPr>
          <w:rFonts w:hint="eastAsia"/>
          <w:b/>
          <w:iCs/>
          <w:color w:val="000000" w:themeColor="text1"/>
          <w:u w:val="single"/>
          <w:lang w:eastAsia="zh-CN"/>
        </w:rPr>
        <w:t xml:space="preserve">Issue </w:t>
      </w:r>
      <w:r w:rsidR="00544BEF">
        <w:rPr>
          <w:rFonts w:hint="eastAsia"/>
          <w:b/>
          <w:iCs/>
          <w:color w:val="000000" w:themeColor="text1"/>
          <w:u w:val="single"/>
          <w:lang w:eastAsia="zh-CN"/>
        </w:rPr>
        <w:t>2</w:t>
      </w:r>
      <w:r w:rsidRPr="006E1A5E">
        <w:rPr>
          <w:rFonts w:hint="eastAsia"/>
          <w:b/>
          <w:iCs/>
          <w:color w:val="000000" w:themeColor="text1"/>
          <w:u w:val="single"/>
          <w:lang w:eastAsia="zh-CN"/>
        </w:rPr>
        <w:t xml:space="preserve">: </w:t>
      </w:r>
      <w:r w:rsidRPr="006E1A5E">
        <w:rPr>
          <w:b/>
          <w:iCs/>
          <w:color w:val="000000" w:themeColor="text1"/>
          <w:u w:val="single"/>
          <w:lang w:eastAsia="zh-CN"/>
        </w:rPr>
        <w:t>Duplication for new feature</w:t>
      </w:r>
      <w:r w:rsidR="00F5057A">
        <w:rPr>
          <w:rFonts w:hint="eastAsia"/>
          <w:b/>
          <w:iCs/>
          <w:color w:val="000000" w:themeColor="text1"/>
          <w:u w:val="single"/>
          <w:lang w:eastAsia="zh-CN"/>
        </w:rPr>
        <w:t>s</w:t>
      </w:r>
      <w:r w:rsidRPr="006E1A5E">
        <w:rPr>
          <w:b/>
          <w:iCs/>
          <w:color w:val="000000" w:themeColor="text1"/>
          <w:u w:val="single"/>
          <w:lang w:eastAsia="zh-CN"/>
        </w:rPr>
        <w:t xml:space="preserve"> or use cases, including both core/performance requirements and test cases</w:t>
      </w:r>
    </w:p>
    <w:p w:rsidR="006E1A5E" w:rsidRDefault="00735603" w:rsidP="009847F9">
      <w:pPr>
        <w:spacing w:beforeLines="100" w:before="240"/>
        <w:jc w:val="both"/>
        <w:rPr>
          <w:iCs/>
          <w:color w:val="000000" w:themeColor="text1"/>
          <w:lang w:eastAsia="zh-CN"/>
        </w:rPr>
      </w:pPr>
      <w:r>
        <w:rPr>
          <w:rFonts w:hint="eastAsia"/>
          <w:iCs/>
          <w:color w:val="000000" w:themeColor="text1"/>
          <w:lang w:eastAsia="zh-CN"/>
        </w:rPr>
        <w:t xml:space="preserve">Another identified key issue that easily </w:t>
      </w:r>
      <w:r>
        <w:rPr>
          <w:iCs/>
          <w:color w:val="000000" w:themeColor="text1"/>
          <w:lang w:eastAsia="zh-CN"/>
        </w:rPr>
        <w:t>cause</w:t>
      </w:r>
      <w:r>
        <w:rPr>
          <w:rFonts w:hint="eastAsia"/>
          <w:iCs/>
          <w:color w:val="000000" w:themeColor="text1"/>
          <w:lang w:eastAsia="zh-CN"/>
        </w:rPr>
        <w:t xml:space="preserve">s a long spec is duplication/reuse of existing requirements for new features. </w:t>
      </w:r>
      <w:r w:rsidR="002C23CD">
        <w:rPr>
          <w:rFonts w:hint="eastAsia"/>
          <w:iCs/>
          <w:color w:val="000000" w:themeColor="text1"/>
          <w:lang w:eastAsia="zh-CN"/>
        </w:rPr>
        <w:t>For the duplications/reuse</w:t>
      </w:r>
      <w:r w:rsidR="00DF7C08">
        <w:rPr>
          <w:rFonts w:hint="eastAsia"/>
          <w:iCs/>
          <w:color w:val="000000" w:themeColor="text1"/>
          <w:lang w:eastAsia="zh-CN"/>
        </w:rPr>
        <w:t>s</w:t>
      </w:r>
      <w:r w:rsidR="002C23CD">
        <w:rPr>
          <w:rFonts w:hint="eastAsia"/>
          <w:iCs/>
          <w:color w:val="000000" w:themeColor="text1"/>
          <w:lang w:eastAsia="zh-CN"/>
        </w:rPr>
        <w:t>, we propose to replace the duplications with reference</w:t>
      </w:r>
      <w:r w:rsidR="00C21285">
        <w:rPr>
          <w:rFonts w:hint="eastAsia"/>
          <w:iCs/>
          <w:color w:val="000000" w:themeColor="text1"/>
          <w:lang w:eastAsia="zh-CN"/>
        </w:rPr>
        <w:t>s</w:t>
      </w:r>
      <w:r w:rsidR="002C23CD">
        <w:rPr>
          <w:rFonts w:hint="eastAsia"/>
          <w:iCs/>
          <w:color w:val="000000" w:themeColor="text1"/>
          <w:lang w:eastAsia="zh-CN"/>
        </w:rPr>
        <w:t xml:space="preserve">. For the case where minor changes are implemented, we propose to use reference + delta method to avoid pages of repetitions. </w:t>
      </w:r>
    </w:p>
    <w:p w:rsidR="00AE7D7F" w:rsidRPr="009847F9" w:rsidRDefault="009847F9" w:rsidP="005964B6">
      <w:pPr>
        <w:spacing w:beforeLines="100" w:before="240"/>
        <w:jc w:val="both"/>
        <w:rPr>
          <w:b/>
          <w:iCs/>
          <w:color w:val="000000" w:themeColor="text1"/>
          <w:lang w:eastAsia="zh-CN"/>
        </w:rPr>
      </w:pPr>
      <w:r w:rsidRPr="009847F9">
        <w:rPr>
          <w:rFonts w:hint="eastAsia"/>
          <w:b/>
          <w:iCs/>
          <w:color w:val="000000" w:themeColor="text1"/>
          <w:lang w:eastAsia="zh-CN"/>
        </w:rPr>
        <w:t>Proposal 2: For duplications/reuse</w:t>
      </w:r>
      <w:r w:rsidR="0002571D">
        <w:rPr>
          <w:rFonts w:hint="eastAsia"/>
          <w:b/>
          <w:iCs/>
          <w:color w:val="000000" w:themeColor="text1"/>
          <w:lang w:eastAsia="zh-CN"/>
        </w:rPr>
        <w:t>s</w:t>
      </w:r>
      <w:r w:rsidRPr="009847F9">
        <w:rPr>
          <w:rFonts w:hint="eastAsia"/>
          <w:b/>
          <w:iCs/>
          <w:color w:val="000000" w:themeColor="text1"/>
          <w:lang w:eastAsia="zh-CN"/>
        </w:rPr>
        <w:t xml:space="preserve"> </w:t>
      </w:r>
      <w:r w:rsidR="003A7F9E">
        <w:rPr>
          <w:rFonts w:hint="eastAsia"/>
          <w:b/>
          <w:iCs/>
          <w:color w:val="000000" w:themeColor="text1"/>
          <w:lang w:eastAsia="zh-CN"/>
        </w:rPr>
        <w:t>of existing requirements and test cases</w:t>
      </w:r>
      <w:r w:rsidRPr="009847F9">
        <w:rPr>
          <w:rFonts w:hint="eastAsia"/>
          <w:b/>
          <w:iCs/>
          <w:color w:val="000000" w:themeColor="text1"/>
          <w:lang w:eastAsia="zh-CN"/>
        </w:rPr>
        <w:t xml:space="preserve">, reference/citation method is beneficial to save pages; </w:t>
      </w:r>
      <w:r w:rsidRPr="009847F9">
        <w:rPr>
          <w:b/>
          <w:iCs/>
          <w:color w:val="000000" w:themeColor="text1"/>
          <w:lang w:eastAsia="zh-CN"/>
        </w:rPr>
        <w:t>for</w:t>
      </w:r>
      <w:r w:rsidRPr="009847F9">
        <w:rPr>
          <w:rFonts w:hint="eastAsia"/>
          <w:b/>
          <w:iCs/>
          <w:color w:val="000000" w:themeColor="text1"/>
          <w:lang w:eastAsia="zh-CN"/>
        </w:rPr>
        <w:t xml:space="preserve"> the case where minor changes exist, reference + delta method is an effective method to avoid pages of repetitions. </w:t>
      </w:r>
    </w:p>
    <w:p w:rsidR="005437D5" w:rsidRPr="005437D5" w:rsidRDefault="005437D5" w:rsidP="005437D5">
      <w:pPr>
        <w:spacing w:beforeLines="100" w:before="240"/>
        <w:rPr>
          <w:b/>
          <w:iCs/>
          <w:color w:val="000000" w:themeColor="text1"/>
          <w:u w:val="single"/>
          <w:lang w:eastAsia="zh-CN"/>
        </w:rPr>
      </w:pPr>
      <w:r w:rsidRPr="005437D5">
        <w:rPr>
          <w:rFonts w:hint="eastAsia"/>
          <w:b/>
          <w:iCs/>
          <w:color w:val="000000" w:themeColor="text1"/>
          <w:u w:val="single"/>
          <w:lang w:eastAsia="zh-CN"/>
        </w:rPr>
        <w:t xml:space="preserve">Issue 3: </w:t>
      </w:r>
      <w:r w:rsidRPr="005437D5">
        <w:rPr>
          <w:b/>
          <w:iCs/>
          <w:color w:val="000000" w:themeColor="text1"/>
          <w:u w:val="single"/>
          <w:lang w:eastAsia="zh-CN"/>
        </w:rPr>
        <w:t>Terminology/style inconsistency, incorrect notation/symbols/abbreviation, undefined abbreviations, and redundant information/notes</w:t>
      </w:r>
    </w:p>
    <w:p w:rsidR="00800C17" w:rsidRDefault="00702AC1" w:rsidP="00702AC1">
      <w:pPr>
        <w:spacing w:beforeLines="100" w:before="240"/>
        <w:jc w:val="both"/>
        <w:rPr>
          <w:iCs/>
          <w:color w:val="000000" w:themeColor="text1"/>
          <w:lang w:eastAsia="zh-CN"/>
        </w:rPr>
      </w:pPr>
      <w:r>
        <w:rPr>
          <w:rFonts w:hint="eastAsia"/>
          <w:iCs/>
          <w:color w:val="000000" w:themeColor="text1"/>
          <w:lang w:eastAsia="zh-CN"/>
        </w:rPr>
        <w:t xml:space="preserve">For this issue, the first priority </w:t>
      </w:r>
      <w:r w:rsidR="00EF1869">
        <w:rPr>
          <w:rFonts w:hint="eastAsia"/>
          <w:iCs/>
          <w:color w:val="000000" w:themeColor="text1"/>
          <w:lang w:eastAsia="zh-CN"/>
        </w:rPr>
        <w:t xml:space="preserve">in R19 timeframe </w:t>
      </w:r>
      <w:r>
        <w:rPr>
          <w:rFonts w:hint="eastAsia"/>
          <w:iCs/>
          <w:color w:val="000000" w:themeColor="text1"/>
          <w:lang w:eastAsia="zh-CN"/>
        </w:rPr>
        <w:t>is to correct the wrong notations/symbols/</w:t>
      </w:r>
      <w:r>
        <w:rPr>
          <w:iCs/>
          <w:color w:val="000000" w:themeColor="text1"/>
          <w:lang w:eastAsia="zh-CN"/>
        </w:rPr>
        <w:t>abbreviation</w:t>
      </w:r>
      <w:r w:rsidR="00D611C0">
        <w:rPr>
          <w:rFonts w:hint="eastAsia"/>
          <w:iCs/>
          <w:color w:val="000000" w:themeColor="text1"/>
          <w:lang w:eastAsia="zh-CN"/>
        </w:rPr>
        <w:t>s,</w:t>
      </w:r>
      <w:r>
        <w:rPr>
          <w:rFonts w:hint="eastAsia"/>
          <w:iCs/>
          <w:color w:val="000000" w:themeColor="text1"/>
          <w:lang w:eastAsia="zh-CN"/>
        </w:rPr>
        <w:t xml:space="preserve"> </w:t>
      </w:r>
      <w:r w:rsidR="00843DD5">
        <w:rPr>
          <w:rFonts w:hint="eastAsia"/>
          <w:iCs/>
          <w:color w:val="000000" w:themeColor="text1"/>
          <w:lang w:eastAsia="zh-CN"/>
        </w:rPr>
        <w:t xml:space="preserve">redundant information/notes and </w:t>
      </w:r>
      <w:r w:rsidR="00D611C0">
        <w:rPr>
          <w:iCs/>
          <w:color w:val="000000" w:themeColor="text1"/>
          <w:lang w:eastAsia="zh-CN"/>
        </w:rPr>
        <w:t>terminology</w:t>
      </w:r>
      <w:r w:rsidR="00D611C0">
        <w:rPr>
          <w:rFonts w:hint="eastAsia"/>
          <w:iCs/>
          <w:color w:val="000000" w:themeColor="text1"/>
          <w:lang w:eastAsia="zh-CN"/>
        </w:rPr>
        <w:t xml:space="preserve"> inconsistency</w:t>
      </w:r>
      <w:r w:rsidR="00843DD5">
        <w:rPr>
          <w:rFonts w:hint="eastAsia"/>
          <w:iCs/>
          <w:color w:val="000000" w:themeColor="text1"/>
          <w:lang w:eastAsia="zh-CN"/>
        </w:rPr>
        <w:t>,</w:t>
      </w:r>
      <w:r w:rsidR="00D611C0">
        <w:rPr>
          <w:rFonts w:hint="eastAsia"/>
          <w:iCs/>
          <w:color w:val="000000" w:themeColor="text1"/>
          <w:lang w:eastAsia="zh-CN"/>
        </w:rPr>
        <w:t xml:space="preserve"> and </w:t>
      </w:r>
      <w:r>
        <w:rPr>
          <w:rFonts w:hint="eastAsia"/>
          <w:iCs/>
          <w:color w:val="000000" w:themeColor="text1"/>
          <w:lang w:eastAsia="zh-CN"/>
        </w:rPr>
        <w:t xml:space="preserve">to give clear definitions for those </w:t>
      </w:r>
      <w:r>
        <w:rPr>
          <w:iCs/>
          <w:color w:val="000000" w:themeColor="text1"/>
          <w:lang w:eastAsia="zh-CN"/>
        </w:rPr>
        <w:t>undefined</w:t>
      </w:r>
      <w:r>
        <w:rPr>
          <w:rFonts w:hint="eastAsia"/>
          <w:iCs/>
          <w:color w:val="000000" w:themeColor="text1"/>
          <w:lang w:eastAsia="zh-CN"/>
        </w:rPr>
        <w:t xml:space="preserve"> abbreviations which can cause difficulty in reading RRM spec. </w:t>
      </w:r>
    </w:p>
    <w:p w:rsidR="00702AC1" w:rsidRPr="00B47E49" w:rsidRDefault="008A4827" w:rsidP="00B47E49">
      <w:pPr>
        <w:spacing w:beforeLines="100" w:before="240"/>
        <w:jc w:val="both"/>
        <w:rPr>
          <w:b/>
          <w:iCs/>
          <w:color w:val="000000" w:themeColor="text1"/>
          <w:lang w:eastAsia="zh-CN"/>
        </w:rPr>
      </w:pPr>
      <w:r w:rsidRPr="00B47E49">
        <w:rPr>
          <w:rFonts w:hint="eastAsia"/>
          <w:b/>
          <w:iCs/>
          <w:color w:val="000000" w:themeColor="text1"/>
          <w:lang w:eastAsia="zh-CN"/>
        </w:rPr>
        <w:t>Proposal 3: Wrong notations/symbols/</w:t>
      </w:r>
      <w:r w:rsidRPr="00B47E49">
        <w:rPr>
          <w:b/>
          <w:iCs/>
          <w:color w:val="000000" w:themeColor="text1"/>
          <w:lang w:eastAsia="zh-CN"/>
        </w:rPr>
        <w:t>abbreviation</w:t>
      </w:r>
      <w:r w:rsidRPr="00B47E49">
        <w:rPr>
          <w:rFonts w:hint="eastAsia"/>
          <w:b/>
          <w:iCs/>
          <w:color w:val="000000" w:themeColor="text1"/>
          <w:lang w:eastAsia="zh-CN"/>
        </w:rPr>
        <w:t xml:space="preserve">s, </w:t>
      </w:r>
      <w:r w:rsidR="00E44644" w:rsidRPr="00E44644">
        <w:rPr>
          <w:rFonts w:hint="eastAsia"/>
          <w:b/>
          <w:iCs/>
          <w:color w:val="000000" w:themeColor="text1"/>
          <w:lang w:eastAsia="zh-CN"/>
        </w:rPr>
        <w:t>redundant information/notes</w:t>
      </w:r>
      <w:r w:rsidR="00782744">
        <w:rPr>
          <w:rFonts w:hint="eastAsia"/>
          <w:b/>
          <w:iCs/>
          <w:color w:val="000000" w:themeColor="text1"/>
          <w:lang w:eastAsia="zh-CN"/>
        </w:rPr>
        <w:t>,</w:t>
      </w:r>
      <w:r w:rsidR="00E44644" w:rsidRPr="00E44644">
        <w:rPr>
          <w:b/>
          <w:iCs/>
          <w:color w:val="000000" w:themeColor="text1"/>
          <w:lang w:eastAsia="zh-CN"/>
        </w:rPr>
        <w:t xml:space="preserve"> </w:t>
      </w:r>
      <w:r w:rsidRPr="00B47E49">
        <w:rPr>
          <w:b/>
          <w:iCs/>
          <w:color w:val="000000" w:themeColor="text1"/>
          <w:lang w:eastAsia="zh-CN"/>
        </w:rPr>
        <w:t>terminology</w:t>
      </w:r>
      <w:r w:rsidRPr="00B47E49">
        <w:rPr>
          <w:rFonts w:hint="eastAsia"/>
          <w:b/>
          <w:iCs/>
          <w:color w:val="000000" w:themeColor="text1"/>
          <w:lang w:eastAsia="zh-CN"/>
        </w:rPr>
        <w:t xml:space="preserve"> inconsistency and clear definitions for the </w:t>
      </w:r>
      <w:r w:rsidRPr="00B47E49">
        <w:rPr>
          <w:b/>
          <w:iCs/>
          <w:color w:val="000000" w:themeColor="text1"/>
          <w:lang w:eastAsia="zh-CN"/>
        </w:rPr>
        <w:t>undefined</w:t>
      </w:r>
      <w:r w:rsidRPr="00B47E49">
        <w:rPr>
          <w:rFonts w:hint="eastAsia"/>
          <w:b/>
          <w:iCs/>
          <w:color w:val="000000" w:themeColor="text1"/>
          <w:lang w:eastAsia="zh-CN"/>
        </w:rPr>
        <w:t xml:space="preserve"> abbreviations should be resolved in the first priority </w:t>
      </w:r>
      <w:r w:rsidR="007A60A8">
        <w:rPr>
          <w:rFonts w:hint="eastAsia"/>
          <w:b/>
          <w:iCs/>
          <w:color w:val="000000" w:themeColor="text1"/>
          <w:lang w:eastAsia="zh-CN"/>
        </w:rPr>
        <w:t>in</w:t>
      </w:r>
      <w:r w:rsidR="007A7991">
        <w:rPr>
          <w:rFonts w:hint="eastAsia"/>
          <w:b/>
          <w:iCs/>
          <w:color w:val="000000" w:themeColor="text1"/>
          <w:lang w:eastAsia="zh-CN"/>
        </w:rPr>
        <w:t xml:space="preserve"> </w:t>
      </w:r>
      <w:r w:rsidRPr="00B47E49">
        <w:rPr>
          <w:rFonts w:hint="eastAsia"/>
          <w:b/>
          <w:iCs/>
          <w:color w:val="000000" w:themeColor="text1"/>
          <w:lang w:eastAsia="zh-CN"/>
        </w:rPr>
        <w:t>R19</w:t>
      </w:r>
      <w:r w:rsidR="007A60A8">
        <w:rPr>
          <w:rFonts w:hint="eastAsia"/>
          <w:b/>
          <w:iCs/>
          <w:color w:val="000000" w:themeColor="text1"/>
          <w:lang w:eastAsia="zh-CN"/>
        </w:rPr>
        <w:t xml:space="preserve"> timeframe</w:t>
      </w:r>
      <w:r w:rsidRPr="00B47E49">
        <w:rPr>
          <w:rFonts w:hint="eastAsia"/>
          <w:b/>
          <w:iCs/>
          <w:color w:val="000000" w:themeColor="text1"/>
          <w:lang w:eastAsia="zh-CN"/>
        </w:rPr>
        <w:t xml:space="preserve">. </w:t>
      </w:r>
    </w:p>
    <w:p w:rsidR="00867BD9" w:rsidRPr="00867BD9" w:rsidRDefault="00867BD9" w:rsidP="00867BD9">
      <w:pPr>
        <w:spacing w:beforeLines="100" w:before="240"/>
        <w:rPr>
          <w:b/>
          <w:iCs/>
          <w:color w:val="000000" w:themeColor="text1"/>
          <w:u w:val="single"/>
          <w:lang w:eastAsia="zh-CN"/>
        </w:rPr>
      </w:pPr>
      <w:r w:rsidRPr="00867BD9">
        <w:rPr>
          <w:rFonts w:hint="eastAsia"/>
          <w:b/>
          <w:iCs/>
          <w:color w:val="000000" w:themeColor="text1"/>
          <w:u w:val="single"/>
          <w:lang w:eastAsia="zh-CN"/>
        </w:rPr>
        <w:t xml:space="preserve">Issue 4: </w:t>
      </w:r>
      <w:r w:rsidRPr="00867BD9">
        <w:rPr>
          <w:b/>
          <w:iCs/>
          <w:color w:val="000000" w:themeColor="text1"/>
          <w:u w:val="single"/>
          <w:lang w:eastAsia="zh-CN"/>
        </w:rPr>
        <w:t>Suffix alignment</w:t>
      </w:r>
    </w:p>
    <w:p w:rsidR="008A7198" w:rsidRDefault="007D7BEB" w:rsidP="008A7198">
      <w:pPr>
        <w:spacing w:beforeLines="100" w:before="240"/>
        <w:jc w:val="both"/>
        <w:rPr>
          <w:lang w:val="en-US" w:eastAsia="zh-CN"/>
        </w:rPr>
      </w:pP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the existing spec, </w:t>
      </w:r>
      <w:bookmarkStart w:id="3" w:name="OLE_LINK314"/>
      <w:bookmarkStart w:id="4" w:name="OLE_LINK315"/>
      <w:r>
        <w:rPr>
          <w:rFonts w:hint="eastAsia"/>
          <w:lang w:val="en-US" w:eastAsia="zh-CN"/>
        </w:rPr>
        <w:t xml:space="preserve">there are many different clauses with suffix which are for different features, but there are no clear </w:t>
      </w:r>
      <w:r w:rsidR="009C3DF1">
        <w:rPr>
          <w:rFonts w:hint="eastAsia"/>
          <w:lang w:eastAsia="zh-CN"/>
        </w:rPr>
        <w:t>clarifications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to indicate the meaning of different suffixes</w:t>
      </w:r>
      <w:r w:rsidR="00563248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and the suffixes for the same feature are not aligned in different clauses (e.g., the suffix for RedCap is D in clause 6.1 while is B for other clauses, and similar issue also for ATG).</w:t>
      </w:r>
      <w:bookmarkEnd w:id="3"/>
      <w:bookmarkEnd w:id="4"/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ligning the suffix in different clauses and adding </w:t>
      </w:r>
      <w:r w:rsidR="004728A5">
        <w:rPr>
          <w:rFonts w:hint="eastAsia"/>
          <w:lang w:eastAsia="zh-CN"/>
        </w:rPr>
        <w:t xml:space="preserve">clarifications </w:t>
      </w:r>
      <w:r>
        <w:rPr>
          <w:rFonts w:hint="eastAsia"/>
          <w:lang w:val="en-US" w:eastAsia="zh-CN"/>
        </w:rPr>
        <w:t xml:space="preserve">in the </w:t>
      </w:r>
      <w:r>
        <w:rPr>
          <w:lang w:val="en-US" w:eastAsia="zh-CN"/>
        </w:rPr>
        <w:t>beginning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can</w:t>
      </w:r>
      <w:r>
        <w:rPr>
          <w:rFonts w:hint="eastAsia"/>
          <w:lang w:val="en-US" w:eastAsia="zh-CN"/>
        </w:rPr>
        <w:t xml:space="preserve"> help the readers to better understand the whole picture of spec and find the concerned contents easily. </w:t>
      </w:r>
      <w:r w:rsidR="008A7198">
        <w:rPr>
          <w:rFonts w:hint="eastAsia"/>
          <w:lang w:val="en-US" w:eastAsia="zh-CN"/>
        </w:rPr>
        <w:t xml:space="preserve">For example, a </w:t>
      </w:r>
      <w:r w:rsidR="000C6411">
        <w:rPr>
          <w:rFonts w:hint="eastAsia"/>
          <w:lang w:val="en-US" w:eastAsia="zh-CN"/>
        </w:rPr>
        <w:t>t</w:t>
      </w:r>
      <w:r w:rsidR="008A7198">
        <w:rPr>
          <w:rFonts w:hint="eastAsia"/>
          <w:lang w:val="en-US" w:eastAsia="zh-CN"/>
        </w:rPr>
        <w:t xml:space="preserve">able </w:t>
      </w:r>
      <w:r w:rsidR="00484866">
        <w:rPr>
          <w:rFonts w:hint="eastAsia"/>
          <w:lang w:val="en-US" w:eastAsia="zh-CN"/>
        </w:rPr>
        <w:t>below clarifying</w:t>
      </w:r>
      <w:r w:rsidR="008A7198">
        <w:rPr>
          <w:rFonts w:hint="eastAsia"/>
          <w:lang w:val="en-US" w:eastAsia="zh-CN"/>
        </w:rPr>
        <w:t xml:space="preserve"> the meaning of suffixes can be included in Clause 3 in TS 38.133.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186"/>
        <w:gridCol w:w="6291"/>
      </w:tblGrid>
      <w:tr w:rsidR="0024494F" w:rsidTr="004010C0">
        <w:trPr>
          <w:trHeight w:val="227"/>
          <w:jc w:val="center"/>
        </w:trPr>
        <w:tc>
          <w:tcPr>
            <w:tcW w:w="1186" w:type="dxa"/>
          </w:tcPr>
          <w:p w:rsidR="0024494F" w:rsidRDefault="0024494F" w:rsidP="0024494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Suffix</w:t>
            </w:r>
          </w:p>
        </w:tc>
        <w:tc>
          <w:tcPr>
            <w:tcW w:w="6291" w:type="dxa"/>
          </w:tcPr>
          <w:p w:rsidR="0024494F" w:rsidRDefault="009657EE" w:rsidP="0024494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Clarification</w:t>
            </w:r>
            <w:r w:rsidR="004C6737">
              <w:rPr>
                <w:rFonts w:hint="eastAsia"/>
                <w:lang w:val="en-US" w:eastAsia="zh-CN"/>
              </w:rPr>
              <w:t>s</w:t>
            </w:r>
          </w:p>
        </w:tc>
      </w:tr>
      <w:tr w:rsidR="0024494F" w:rsidTr="004010C0">
        <w:trPr>
          <w:trHeight w:val="227"/>
          <w:jc w:val="center"/>
        </w:trPr>
        <w:tc>
          <w:tcPr>
            <w:tcW w:w="1186" w:type="dxa"/>
          </w:tcPr>
          <w:p w:rsidR="0024494F" w:rsidRDefault="0024494F" w:rsidP="0024494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6291" w:type="dxa"/>
          </w:tcPr>
          <w:p w:rsidR="0024494F" w:rsidRDefault="0024494F" w:rsidP="00766238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requirements </w:t>
            </w:r>
            <w:r w:rsidR="004010C0">
              <w:rPr>
                <w:rFonts w:hint="eastAsia"/>
                <w:lang w:val="en-US" w:eastAsia="zh-CN"/>
              </w:rPr>
              <w:t xml:space="preserve">in the corresponding clauses are defined </w:t>
            </w:r>
            <w:r>
              <w:rPr>
                <w:rFonts w:hint="eastAsia"/>
                <w:lang w:val="en-US" w:eastAsia="zh-CN"/>
              </w:rPr>
              <w:t>for</w:t>
            </w:r>
            <w:r w:rsidR="006866FC">
              <w:rPr>
                <w:rFonts w:hint="eastAsia"/>
                <w:lang w:val="en-US" w:eastAsia="zh-CN"/>
              </w:rPr>
              <w:t xml:space="preserve"> </w:t>
            </w:r>
            <w:r w:rsidR="00766238">
              <w:rPr>
                <w:rFonts w:hint="eastAsia"/>
                <w:lang w:val="en-US" w:eastAsia="zh-CN"/>
              </w:rPr>
              <w:t>CCA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24494F" w:rsidTr="004010C0">
        <w:trPr>
          <w:trHeight w:val="227"/>
          <w:jc w:val="center"/>
        </w:trPr>
        <w:tc>
          <w:tcPr>
            <w:tcW w:w="1186" w:type="dxa"/>
          </w:tcPr>
          <w:p w:rsidR="0024494F" w:rsidRDefault="0024494F" w:rsidP="0024494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6291" w:type="dxa"/>
          </w:tcPr>
          <w:p w:rsidR="0024494F" w:rsidRDefault="004010C0" w:rsidP="00E76FCC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requirements in the corresponding clauses are defined for </w:t>
            </w:r>
            <w:r w:rsidR="006866FC">
              <w:rPr>
                <w:rFonts w:hint="eastAsia"/>
                <w:lang w:val="en-US" w:eastAsia="zh-CN"/>
              </w:rPr>
              <w:t>RedCap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4494F" w:rsidTr="004010C0">
        <w:trPr>
          <w:trHeight w:val="227"/>
          <w:jc w:val="center"/>
        </w:trPr>
        <w:tc>
          <w:tcPr>
            <w:tcW w:w="1186" w:type="dxa"/>
          </w:tcPr>
          <w:p w:rsidR="0024494F" w:rsidRDefault="0024494F" w:rsidP="0024494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</w:p>
        </w:tc>
        <w:tc>
          <w:tcPr>
            <w:tcW w:w="6291" w:type="dxa"/>
          </w:tcPr>
          <w:p w:rsidR="0024494F" w:rsidRDefault="004010C0" w:rsidP="006866FC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requirements in the corresponding clauses are defined for </w:t>
            </w:r>
            <w:r w:rsidR="006866FC">
              <w:rPr>
                <w:rFonts w:hint="eastAsia"/>
                <w:lang w:val="en-US" w:eastAsia="zh-CN"/>
              </w:rPr>
              <w:t>SAN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4494F" w:rsidTr="004010C0">
        <w:trPr>
          <w:trHeight w:val="227"/>
          <w:jc w:val="center"/>
        </w:trPr>
        <w:tc>
          <w:tcPr>
            <w:tcW w:w="1186" w:type="dxa"/>
          </w:tcPr>
          <w:p w:rsidR="0024494F" w:rsidRDefault="00FA4675" w:rsidP="0024494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6291" w:type="dxa"/>
          </w:tcPr>
          <w:p w:rsidR="0024494F" w:rsidRDefault="004010C0" w:rsidP="00FA4675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requirements in the corresponding clauses are defined for </w:t>
            </w:r>
            <w:r w:rsidR="00FA4675">
              <w:rPr>
                <w:rFonts w:hint="eastAsia"/>
                <w:lang w:val="en-US" w:eastAsia="zh-CN"/>
              </w:rPr>
              <w:t>ATG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FA4675" w:rsidTr="004010C0">
        <w:trPr>
          <w:trHeight w:val="227"/>
          <w:jc w:val="center"/>
        </w:trPr>
        <w:tc>
          <w:tcPr>
            <w:tcW w:w="1186" w:type="dxa"/>
          </w:tcPr>
          <w:p w:rsidR="00FA4675" w:rsidRDefault="00FA4675" w:rsidP="0024494F"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</w:tc>
        <w:tc>
          <w:tcPr>
            <w:tcW w:w="6291" w:type="dxa"/>
          </w:tcPr>
          <w:p w:rsidR="00FA4675" w:rsidRDefault="00FA4675" w:rsidP="00FA4675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requirements in the corresponding clauses are defined for XXX.</w:t>
            </w:r>
          </w:p>
        </w:tc>
      </w:tr>
    </w:tbl>
    <w:p w:rsidR="0024494F" w:rsidRPr="004B4B1B" w:rsidRDefault="004B4B1B" w:rsidP="008A7198">
      <w:pPr>
        <w:spacing w:beforeLines="100" w:before="240"/>
        <w:jc w:val="both"/>
        <w:rPr>
          <w:b/>
          <w:lang w:val="en-US" w:eastAsia="zh-CN"/>
        </w:rPr>
      </w:pPr>
      <w:r w:rsidRPr="004B4B1B">
        <w:rPr>
          <w:rFonts w:hint="eastAsia"/>
          <w:b/>
          <w:lang w:val="en-US" w:eastAsia="zh-CN"/>
        </w:rPr>
        <w:t xml:space="preserve">Proposal 4: Define a table to clarify the definition of suffixes in Clause 3 in TS 38.133. The following table can be the starting point: </w:t>
      </w:r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186"/>
        <w:gridCol w:w="6521"/>
      </w:tblGrid>
      <w:tr w:rsidR="004B4B1B" w:rsidRPr="004B4B1B" w:rsidTr="004B4B1B">
        <w:trPr>
          <w:trHeight w:val="227"/>
          <w:jc w:val="center"/>
        </w:trPr>
        <w:tc>
          <w:tcPr>
            <w:tcW w:w="1186" w:type="dxa"/>
          </w:tcPr>
          <w:p w:rsidR="004B4B1B" w:rsidRPr="004B4B1B" w:rsidRDefault="004B4B1B" w:rsidP="009116D3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Suffix</w:t>
            </w:r>
          </w:p>
        </w:tc>
        <w:tc>
          <w:tcPr>
            <w:tcW w:w="6521" w:type="dxa"/>
          </w:tcPr>
          <w:p w:rsidR="004B4B1B" w:rsidRPr="004B4B1B" w:rsidRDefault="004B4B1B" w:rsidP="009116D3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b/>
                <w:lang w:val="en-US" w:eastAsia="zh-CN"/>
              </w:rPr>
              <w:t>Clarification</w:t>
            </w:r>
          </w:p>
        </w:tc>
      </w:tr>
      <w:tr w:rsidR="004B4B1B" w:rsidRPr="004B4B1B" w:rsidTr="004B4B1B">
        <w:trPr>
          <w:trHeight w:val="227"/>
          <w:jc w:val="center"/>
        </w:trPr>
        <w:tc>
          <w:tcPr>
            <w:tcW w:w="1186" w:type="dxa"/>
          </w:tcPr>
          <w:p w:rsidR="004B4B1B" w:rsidRPr="004B4B1B" w:rsidRDefault="004B4B1B" w:rsidP="009116D3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6521" w:type="dxa"/>
          </w:tcPr>
          <w:p w:rsidR="004B4B1B" w:rsidRPr="004B4B1B" w:rsidRDefault="004B4B1B" w:rsidP="009116D3">
            <w:pPr>
              <w:spacing w:after="0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 xml:space="preserve">The requirements in the corresponding clauses are defined for CCA. </w:t>
            </w:r>
          </w:p>
        </w:tc>
      </w:tr>
      <w:tr w:rsidR="004B4B1B" w:rsidRPr="004B4B1B" w:rsidTr="004B4B1B">
        <w:trPr>
          <w:trHeight w:val="227"/>
          <w:jc w:val="center"/>
        </w:trPr>
        <w:tc>
          <w:tcPr>
            <w:tcW w:w="1186" w:type="dxa"/>
          </w:tcPr>
          <w:p w:rsidR="004B4B1B" w:rsidRPr="004B4B1B" w:rsidRDefault="004B4B1B" w:rsidP="009116D3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6521" w:type="dxa"/>
          </w:tcPr>
          <w:p w:rsidR="004B4B1B" w:rsidRPr="004B4B1B" w:rsidRDefault="004B4B1B" w:rsidP="009116D3">
            <w:pPr>
              <w:spacing w:after="0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The requirements in the corresponding clauses are defined for RedCap.</w:t>
            </w:r>
          </w:p>
        </w:tc>
      </w:tr>
      <w:tr w:rsidR="004B4B1B" w:rsidRPr="004B4B1B" w:rsidTr="004B4B1B">
        <w:trPr>
          <w:trHeight w:val="227"/>
          <w:jc w:val="center"/>
        </w:trPr>
        <w:tc>
          <w:tcPr>
            <w:tcW w:w="1186" w:type="dxa"/>
          </w:tcPr>
          <w:p w:rsidR="004B4B1B" w:rsidRPr="004B4B1B" w:rsidRDefault="004B4B1B" w:rsidP="009116D3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6521" w:type="dxa"/>
          </w:tcPr>
          <w:p w:rsidR="004B4B1B" w:rsidRPr="004B4B1B" w:rsidRDefault="004B4B1B" w:rsidP="009116D3">
            <w:pPr>
              <w:spacing w:after="0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The requirements in the corresponding clauses are defined for SAN.</w:t>
            </w:r>
          </w:p>
        </w:tc>
      </w:tr>
      <w:tr w:rsidR="004B4B1B" w:rsidRPr="004B4B1B" w:rsidTr="004B4B1B">
        <w:trPr>
          <w:trHeight w:val="227"/>
          <w:jc w:val="center"/>
        </w:trPr>
        <w:tc>
          <w:tcPr>
            <w:tcW w:w="1186" w:type="dxa"/>
          </w:tcPr>
          <w:p w:rsidR="004B4B1B" w:rsidRPr="004B4B1B" w:rsidRDefault="004B4B1B" w:rsidP="009116D3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D</w:t>
            </w:r>
          </w:p>
        </w:tc>
        <w:tc>
          <w:tcPr>
            <w:tcW w:w="6521" w:type="dxa"/>
          </w:tcPr>
          <w:p w:rsidR="004B4B1B" w:rsidRPr="004B4B1B" w:rsidRDefault="004B4B1B" w:rsidP="009116D3">
            <w:pPr>
              <w:spacing w:after="0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The requirements in the corresponding clauses are defined for ATG.</w:t>
            </w:r>
          </w:p>
        </w:tc>
      </w:tr>
      <w:tr w:rsidR="004B4B1B" w:rsidRPr="004B4B1B" w:rsidTr="004B4B1B">
        <w:trPr>
          <w:trHeight w:val="227"/>
          <w:jc w:val="center"/>
        </w:trPr>
        <w:tc>
          <w:tcPr>
            <w:tcW w:w="1186" w:type="dxa"/>
          </w:tcPr>
          <w:p w:rsidR="004B4B1B" w:rsidRPr="004B4B1B" w:rsidRDefault="004B4B1B" w:rsidP="009116D3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b/>
                <w:lang w:val="en-US" w:eastAsia="zh-CN"/>
              </w:rPr>
              <w:lastRenderedPageBreak/>
              <w:t>…</w:t>
            </w:r>
          </w:p>
        </w:tc>
        <w:tc>
          <w:tcPr>
            <w:tcW w:w="6521" w:type="dxa"/>
          </w:tcPr>
          <w:p w:rsidR="004B4B1B" w:rsidRPr="004B4B1B" w:rsidRDefault="004B4B1B" w:rsidP="009116D3">
            <w:pPr>
              <w:spacing w:after="0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The requirements in the corresponding clauses are defined for XXX.</w:t>
            </w:r>
          </w:p>
        </w:tc>
      </w:tr>
    </w:tbl>
    <w:p w:rsidR="00BE31E8" w:rsidRPr="00C777DF" w:rsidRDefault="008E2207" w:rsidP="00F5181F">
      <w:pPr>
        <w:spacing w:beforeLines="100" w:before="240"/>
        <w:jc w:val="both"/>
        <w:rPr>
          <w:iCs/>
          <w:color w:val="000000" w:themeColor="text1"/>
          <w:lang w:eastAsia="zh-CN"/>
        </w:rPr>
      </w:pPr>
      <w:r>
        <w:rPr>
          <w:rFonts w:hint="eastAsia"/>
          <w:iCs/>
          <w:color w:val="000000" w:themeColor="text1"/>
          <w:lang w:eastAsia="zh-CN"/>
        </w:rPr>
        <w:t>Before</w:t>
      </w:r>
      <w:r w:rsidR="00C777DF">
        <w:rPr>
          <w:rFonts w:hint="eastAsia"/>
          <w:iCs/>
          <w:color w:val="000000" w:themeColor="text1"/>
          <w:lang w:eastAsia="zh-CN"/>
        </w:rPr>
        <w:t xml:space="preserve"> defining the table proposed above, </w:t>
      </w:r>
      <w:r w:rsidR="00F5431D">
        <w:rPr>
          <w:rFonts w:hint="eastAsia"/>
          <w:iCs/>
          <w:color w:val="000000" w:themeColor="text1"/>
          <w:lang w:eastAsia="zh-CN"/>
        </w:rPr>
        <w:t>the issue of suffix misalignment in different clauses needs to be resolved</w:t>
      </w:r>
      <w:r w:rsidR="00C777DF">
        <w:rPr>
          <w:rFonts w:hint="eastAsia"/>
          <w:iCs/>
          <w:color w:val="000000" w:themeColor="text1"/>
          <w:lang w:eastAsia="zh-CN"/>
        </w:rPr>
        <w:t xml:space="preserve">. </w:t>
      </w:r>
      <w:r w:rsidR="00965F0B">
        <w:rPr>
          <w:iCs/>
          <w:color w:val="000000" w:themeColor="text1"/>
          <w:lang w:eastAsia="zh-CN"/>
        </w:rPr>
        <w:t>B</w:t>
      </w:r>
      <w:r w:rsidR="00965F0B">
        <w:rPr>
          <w:rFonts w:hint="eastAsia"/>
          <w:iCs/>
          <w:color w:val="000000" w:themeColor="text1"/>
          <w:lang w:eastAsia="zh-CN"/>
        </w:rPr>
        <w:t xml:space="preserve">ut it seems changing section number is not allowed based on current procedure. </w:t>
      </w:r>
      <w:r w:rsidR="0041353A">
        <w:rPr>
          <w:rFonts w:hint="eastAsia"/>
          <w:iCs/>
          <w:color w:val="000000" w:themeColor="text1"/>
          <w:lang w:eastAsia="zh-CN"/>
        </w:rPr>
        <w:t xml:space="preserve">RAN4 can discuss whether it is possible to clean up and align the suffix in the first version of Rel-19 spec to improve the spec quality. </w:t>
      </w:r>
    </w:p>
    <w:p w:rsidR="00501403" w:rsidRPr="00501403" w:rsidRDefault="00F33943" w:rsidP="00501403">
      <w:pPr>
        <w:spacing w:beforeLines="100" w:before="240"/>
        <w:rPr>
          <w:b/>
          <w:iCs/>
          <w:color w:val="000000" w:themeColor="text1"/>
          <w:u w:val="single"/>
          <w:lang w:eastAsia="zh-CN"/>
        </w:rPr>
      </w:pPr>
      <w:r>
        <w:rPr>
          <w:rFonts w:hint="eastAsia"/>
          <w:b/>
          <w:iCs/>
          <w:color w:val="000000" w:themeColor="text1"/>
          <w:u w:val="single"/>
          <w:lang w:eastAsia="zh-CN"/>
        </w:rPr>
        <w:t>Issue 5</w:t>
      </w:r>
      <w:r w:rsidR="00501403" w:rsidRPr="00501403">
        <w:rPr>
          <w:rFonts w:hint="eastAsia"/>
          <w:b/>
          <w:iCs/>
          <w:color w:val="000000" w:themeColor="text1"/>
          <w:u w:val="single"/>
          <w:lang w:eastAsia="zh-CN"/>
        </w:rPr>
        <w:t xml:space="preserve">: </w:t>
      </w:r>
      <w:r w:rsidR="00FD5944">
        <w:rPr>
          <w:b/>
          <w:iCs/>
          <w:color w:val="000000" w:themeColor="text1"/>
          <w:u w:val="single"/>
        </w:rPr>
        <w:t>Bracket, TBD, FFS</w:t>
      </w:r>
      <w:r w:rsidR="00FD5944">
        <w:rPr>
          <w:rFonts w:hint="eastAsia"/>
          <w:b/>
          <w:iCs/>
          <w:color w:val="000000" w:themeColor="text1"/>
          <w:u w:val="single"/>
          <w:lang w:eastAsia="zh-CN"/>
        </w:rPr>
        <w:t xml:space="preserve"> </w:t>
      </w:r>
      <w:r w:rsidR="00501403" w:rsidRPr="00501403">
        <w:rPr>
          <w:b/>
          <w:iCs/>
          <w:color w:val="000000" w:themeColor="text1"/>
          <w:u w:val="single"/>
        </w:rPr>
        <w:t>in the performance part of the spec</w:t>
      </w:r>
      <w:r>
        <w:rPr>
          <w:rFonts w:hint="eastAsia"/>
          <w:b/>
          <w:iCs/>
          <w:color w:val="000000" w:themeColor="text1"/>
          <w:u w:val="single"/>
          <w:lang w:eastAsia="zh-CN"/>
        </w:rPr>
        <w:t xml:space="preserve"> and u</w:t>
      </w:r>
      <w:r w:rsidRPr="00501403">
        <w:rPr>
          <w:b/>
          <w:iCs/>
          <w:color w:val="000000" w:themeColor="text1"/>
          <w:u w:val="single"/>
        </w:rPr>
        <w:t>nfinished test cases</w:t>
      </w:r>
    </w:p>
    <w:p w:rsidR="000A5347" w:rsidRDefault="0041109D" w:rsidP="008A7198">
      <w:pPr>
        <w:spacing w:beforeLines="100" w:before="2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our understanding, this</w:t>
      </w:r>
      <w:r w:rsidR="00E232B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issue</w:t>
      </w:r>
      <w:r w:rsidR="00E232B8">
        <w:rPr>
          <w:rFonts w:hint="eastAsia"/>
          <w:lang w:val="en-US" w:eastAsia="zh-CN"/>
        </w:rPr>
        <w:t xml:space="preserve"> reflect</w:t>
      </w:r>
      <w:r>
        <w:rPr>
          <w:rFonts w:hint="eastAsia"/>
          <w:lang w:val="en-US" w:eastAsia="zh-CN"/>
        </w:rPr>
        <w:t>s</w:t>
      </w:r>
      <w:r w:rsidR="00E232B8">
        <w:rPr>
          <w:rFonts w:hint="eastAsia"/>
          <w:lang w:val="en-US" w:eastAsia="zh-CN"/>
        </w:rPr>
        <w:t xml:space="preserve"> that the corresponding </w:t>
      </w:r>
      <w:r w:rsidR="0057303A">
        <w:rPr>
          <w:rFonts w:hint="eastAsia"/>
          <w:lang w:val="en-US" w:eastAsia="zh-CN"/>
        </w:rPr>
        <w:t>WI</w:t>
      </w:r>
      <w:r w:rsidR="004A1F39">
        <w:rPr>
          <w:rFonts w:hint="eastAsia"/>
          <w:lang w:val="en-US" w:eastAsia="zh-CN"/>
        </w:rPr>
        <w:t>s</w:t>
      </w:r>
      <w:r w:rsidR="0057303A">
        <w:rPr>
          <w:rFonts w:hint="eastAsia"/>
          <w:lang w:val="en-US" w:eastAsia="zh-CN"/>
        </w:rPr>
        <w:t xml:space="preserve"> </w:t>
      </w:r>
      <w:r w:rsidR="004A1F39">
        <w:rPr>
          <w:rFonts w:hint="eastAsia"/>
          <w:lang w:val="en-US" w:eastAsia="zh-CN"/>
        </w:rPr>
        <w:t>are</w:t>
      </w:r>
      <w:r w:rsidR="0057303A">
        <w:rPr>
          <w:rFonts w:hint="eastAsia"/>
          <w:lang w:val="en-US" w:eastAsia="zh-CN"/>
        </w:rPr>
        <w:t xml:space="preserve"> not completely finished, </w:t>
      </w:r>
      <w:r w:rsidR="000A5347">
        <w:rPr>
          <w:rFonts w:hint="eastAsia"/>
          <w:lang w:val="en-US" w:eastAsia="zh-CN"/>
        </w:rPr>
        <w:t xml:space="preserve">RAN4 shall continue to resolve them. </w:t>
      </w:r>
      <w:r w:rsidR="00172156">
        <w:rPr>
          <w:rFonts w:hint="eastAsia"/>
          <w:lang w:val="en-US" w:eastAsia="zh-CN"/>
        </w:rPr>
        <w:t>First</w:t>
      </w:r>
      <w:r w:rsidR="00A71184">
        <w:rPr>
          <w:rFonts w:hint="eastAsia"/>
          <w:lang w:val="en-US" w:eastAsia="zh-CN"/>
        </w:rPr>
        <w:t>ly</w:t>
      </w:r>
      <w:r w:rsidR="00172156">
        <w:rPr>
          <w:rFonts w:hint="eastAsia"/>
          <w:lang w:val="en-US" w:eastAsia="zh-CN"/>
        </w:rPr>
        <w:t xml:space="preserve">, RAN4 need to differentiate the priority among these issues. </w:t>
      </w:r>
      <w:r w:rsidR="00BB12BA">
        <w:rPr>
          <w:rFonts w:hint="eastAsia"/>
          <w:lang w:val="en-US" w:eastAsia="zh-CN"/>
        </w:rPr>
        <w:t xml:space="preserve">For example, the brackets are captured </w:t>
      </w:r>
      <w:r w:rsidR="00BC2583">
        <w:rPr>
          <w:rFonts w:hint="eastAsia"/>
          <w:lang w:val="en-US" w:eastAsia="zh-CN"/>
        </w:rPr>
        <w:t>in R1</w:t>
      </w:r>
      <w:r w:rsidR="006213C0">
        <w:rPr>
          <w:rFonts w:hint="eastAsia"/>
          <w:lang w:val="en-US" w:eastAsia="zh-CN"/>
        </w:rPr>
        <w:t>8</w:t>
      </w:r>
      <w:r w:rsidR="00BC2583">
        <w:rPr>
          <w:rFonts w:hint="eastAsia"/>
          <w:lang w:val="en-US" w:eastAsia="zh-CN"/>
        </w:rPr>
        <w:t xml:space="preserve"> and earlier releases </w:t>
      </w:r>
      <w:r w:rsidR="00BB12BA">
        <w:rPr>
          <w:rFonts w:hint="eastAsia"/>
          <w:lang w:val="en-US" w:eastAsia="zh-CN"/>
        </w:rPr>
        <w:t>because some companies may need further chec</w:t>
      </w:r>
      <w:r w:rsidR="00237ABC">
        <w:rPr>
          <w:rFonts w:hint="eastAsia"/>
          <w:lang w:val="en-US" w:eastAsia="zh-CN"/>
        </w:rPr>
        <w:t xml:space="preserve">k. Since </w:t>
      </w:r>
      <w:r w:rsidR="00BC2583">
        <w:rPr>
          <w:rFonts w:hint="eastAsia"/>
          <w:lang w:val="en-US" w:eastAsia="zh-CN"/>
        </w:rPr>
        <w:t>a</w:t>
      </w:r>
      <w:r w:rsidR="00237ABC">
        <w:rPr>
          <w:rFonts w:hint="eastAsia"/>
          <w:lang w:val="en-US" w:eastAsia="zh-CN"/>
        </w:rPr>
        <w:t xml:space="preserve"> long period of time</w:t>
      </w:r>
      <w:r w:rsidR="00E401C9">
        <w:rPr>
          <w:rFonts w:hint="eastAsia"/>
          <w:lang w:val="en-US" w:eastAsia="zh-CN"/>
        </w:rPr>
        <w:t xml:space="preserve"> </w:t>
      </w:r>
      <w:r w:rsidR="00237ABC">
        <w:rPr>
          <w:rFonts w:hint="eastAsia"/>
          <w:lang w:val="en-US" w:eastAsia="zh-CN"/>
        </w:rPr>
        <w:t>has passed</w:t>
      </w:r>
      <w:r w:rsidR="009C0B1A">
        <w:rPr>
          <w:rFonts w:hint="eastAsia"/>
          <w:lang w:val="en-US" w:eastAsia="zh-CN"/>
        </w:rPr>
        <w:t xml:space="preserve"> and no technical issues </w:t>
      </w:r>
      <w:r w:rsidR="00E401C9">
        <w:rPr>
          <w:rFonts w:hint="eastAsia"/>
          <w:lang w:val="en-US" w:eastAsia="zh-CN"/>
        </w:rPr>
        <w:t xml:space="preserve">are </w:t>
      </w:r>
      <w:r w:rsidR="009C0B1A">
        <w:rPr>
          <w:rFonts w:hint="eastAsia"/>
          <w:lang w:val="en-US" w:eastAsia="zh-CN"/>
        </w:rPr>
        <w:t>raised</w:t>
      </w:r>
      <w:r w:rsidR="00237ABC">
        <w:rPr>
          <w:rFonts w:hint="eastAsia"/>
          <w:lang w:val="en-US" w:eastAsia="zh-CN"/>
        </w:rPr>
        <w:t xml:space="preserve">, CRs can be submitted by companies to remove the brackets directly. </w:t>
      </w:r>
    </w:p>
    <w:p w:rsidR="00905025" w:rsidRDefault="006213C0" w:rsidP="008A7198">
      <w:pPr>
        <w:spacing w:beforeLines="100" w:before="24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For TBD and FFS, first step is to identify the WI in which they are introduced and the reasons why they are captured.</w:t>
      </w:r>
      <w:r w:rsidR="001D4707">
        <w:rPr>
          <w:rFonts w:hint="eastAsia"/>
          <w:lang w:val="en-US" w:eastAsia="zh-CN"/>
        </w:rPr>
        <w:t xml:space="preserve"> For example, some TBD/FFS may be introduced by discussions on corner cases which are not important, in which case they can be </w:t>
      </w:r>
      <w:r w:rsidR="0027511B">
        <w:rPr>
          <w:rFonts w:hint="eastAsia"/>
          <w:lang w:val="en-US" w:eastAsia="zh-CN"/>
        </w:rPr>
        <w:t>removed</w:t>
      </w:r>
      <w:r w:rsidR="001D4707">
        <w:rPr>
          <w:rFonts w:hint="eastAsia"/>
          <w:lang w:val="en-US" w:eastAsia="zh-CN"/>
        </w:rPr>
        <w:t xml:space="preserve">. For those introduced due to technical reasons, </w:t>
      </w:r>
      <w:r w:rsidR="0027511B">
        <w:rPr>
          <w:rFonts w:hint="eastAsia"/>
          <w:lang w:val="en-US" w:eastAsia="zh-CN"/>
        </w:rPr>
        <w:t xml:space="preserve">companies </w:t>
      </w:r>
      <w:r w:rsidR="00090D92">
        <w:rPr>
          <w:rFonts w:hint="eastAsia"/>
          <w:lang w:val="en-US" w:eastAsia="zh-CN"/>
        </w:rPr>
        <w:t>are encouraged to discuss and resolve the issues to clean up the spec</w:t>
      </w:r>
      <w:r w:rsidR="001D4707">
        <w:rPr>
          <w:rFonts w:hint="eastAsia"/>
          <w:lang w:val="en-US" w:eastAsia="zh-CN"/>
        </w:rPr>
        <w:t xml:space="preserve">. </w:t>
      </w:r>
    </w:p>
    <w:p w:rsidR="001D4707" w:rsidRPr="00FF1044" w:rsidRDefault="007B2C8F" w:rsidP="00F3542E">
      <w:pPr>
        <w:spacing w:beforeLines="50" w:before="120" w:after="120"/>
        <w:jc w:val="both"/>
        <w:rPr>
          <w:b/>
          <w:lang w:val="en-US" w:eastAsia="zh-CN"/>
        </w:rPr>
      </w:pPr>
      <w:r w:rsidRPr="00FF1044">
        <w:rPr>
          <w:rFonts w:hint="eastAsia"/>
          <w:b/>
          <w:lang w:val="en-US" w:eastAsia="zh-CN"/>
        </w:rPr>
        <w:t xml:space="preserve">Proposal </w:t>
      </w:r>
      <w:r w:rsidR="00AF63FC">
        <w:rPr>
          <w:rFonts w:hint="eastAsia"/>
          <w:b/>
          <w:lang w:val="en-US" w:eastAsia="zh-CN"/>
        </w:rPr>
        <w:t>5</w:t>
      </w:r>
      <w:r w:rsidR="00242BE9">
        <w:rPr>
          <w:rFonts w:hint="eastAsia"/>
          <w:b/>
          <w:lang w:val="en-US" w:eastAsia="zh-CN"/>
        </w:rPr>
        <w:t>: To clean</w:t>
      </w:r>
      <w:r w:rsidR="00215CB0">
        <w:rPr>
          <w:rFonts w:hint="eastAsia"/>
          <w:b/>
          <w:lang w:val="en-US" w:eastAsia="zh-CN"/>
        </w:rPr>
        <w:t xml:space="preserve"> up</w:t>
      </w:r>
      <w:r w:rsidRPr="00FF1044">
        <w:rPr>
          <w:rFonts w:hint="eastAsia"/>
          <w:b/>
          <w:lang w:val="en-US" w:eastAsia="zh-CN"/>
        </w:rPr>
        <w:t xml:space="preserve"> brackets/TBD/FFS, </w:t>
      </w:r>
      <w:r w:rsidR="001D4707" w:rsidRPr="00FF1044">
        <w:rPr>
          <w:rFonts w:hint="eastAsia"/>
          <w:b/>
          <w:lang w:val="en-US" w:eastAsia="zh-CN"/>
        </w:rPr>
        <w:t>apply the following steps:</w:t>
      </w:r>
    </w:p>
    <w:p w:rsidR="001D4707" w:rsidRPr="00FF1044" w:rsidRDefault="001D4707" w:rsidP="00F3542E">
      <w:pPr>
        <w:spacing w:beforeLines="50" w:before="120" w:after="120"/>
        <w:jc w:val="both"/>
        <w:rPr>
          <w:b/>
          <w:lang w:val="en-US" w:eastAsia="zh-CN"/>
        </w:rPr>
      </w:pPr>
      <w:r w:rsidRPr="00FF1044">
        <w:rPr>
          <w:rFonts w:hint="eastAsia"/>
          <w:b/>
          <w:lang w:val="en-US" w:eastAsia="zh-CN"/>
        </w:rPr>
        <w:t>-</w:t>
      </w:r>
      <w:r w:rsidRPr="00FF1044">
        <w:rPr>
          <w:rFonts w:hint="eastAsia"/>
          <w:b/>
          <w:lang w:val="en-US" w:eastAsia="zh-CN"/>
        </w:rPr>
        <w:tab/>
        <w:t>For brackets, remove them</w:t>
      </w:r>
      <w:r w:rsidR="009C6C8C">
        <w:rPr>
          <w:rFonts w:hint="eastAsia"/>
          <w:b/>
          <w:lang w:val="en-US" w:eastAsia="zh-CN"/>
        </w:rPr>
        <w:t xml:space="preserve"> directly if no technical issues </w:t>
      </w:r>
      <w:r w:rsidR="00B57A18">
        <w:rPr>
          <w:rFonts w:hint="eastAsia"/>
          <w:b/>
          <w:lang w:val="en-US" w:eastAsia="zh-CN"/>
        </w:rPr>
        <w:t>identified</w:t>
      </w:r>
      <w:r w:rsidRPr="00FF1044">
        <w:rPr>
          <w:rFonts w:hint="eastAsia"/>
          <w:b/>
          <w:lang w:val="en-US" w:eastAsia="zh-CN"/>
        </w:rPr>
        <w:t>;</w:t>
      </w:r>
    </w:p>
    <w:p w:rsidR="00FF1044" w:rsidRPr="00FF1044" w:rsidRDefault="001D4707" w:rsidP="00F3542E">
      <w:pPr>
        <w:spacing w:beforeLines="50" w:before="120" w:after="120"/>
        <w:jc w:val="both"/>
        <w:rPr>
          <w:b/>
          <w:lang w:val="en-US" w:eastAsia="zh-CN"/>
        </w:rPr>
      </w:pPr>
      <w:r w:rsidRPr="00FF1044">
        <w:rPr>
          <w:rFonts w:hint="eastAsia"/>
          <w:b/>
          <w:lang w:val="en-US" w:eastAsia="zh-CN"/>
        </w:rPr>
        <w:t>-</w:t>
      </w:r>
      <w:r w:rsidRPr="00FF1044">
        <w:rPr>
          <w:rFonts w:hint="eastAsia"/>
          <w:b/>
          <w:lang w:val="en-US" w:eastAsia="zh-CN"/>
        </w:rPr>
        <w:tab/>
        <w:t xml:space="preserve">For TBD/FFS, identify the </w:t>
      </w:r>
      <w:r w:rsidR="00EC075D">
        <w:rPr>
          <w:rFonts w:hint="eastAsia"/>
          <w:b/>
          <w:lang w:val="en-US" w:eastAsia="zh-CN"/>
        </w:rPr>
        <w:t xml:space="preserve">corresponding </w:t>
      </w:r>
      <w:r w:rsidRPr="00FF1044">
        <w:rPr>
          <w:rFonts w:hint="eastAsia"/>
          <w:b/>
          <w:lang w:val="en-US" w:eastAsia="zh-CN"/>
        </w:rPr>
        <w:t xml:space="preserve">WI and </w:t>
      </w:r>
      <w:r w:rsidR="00EC075D">
        <w:rPr>
          <w:rFonts w:hint="eastAsia"/>
          <w:b/>
          <w:lang w:val="en-US" w:eastAsia="zh-CN"/>
        </w:rPr>
        <w:t xml:space="preserve">the </w:t>
      </w:r>
      <w:r w:rsidRPr="00FF1044">
        <w:rPr>
          <w:rFonts w:hint="eastAsia"/>
          <w:b/>
          <w:lang w:val="en-US" w:eastAsia="zh-CN"/>
        </w:rPr>
        <w:t xml:space="preserve">reasons why they are </w:t>
      </w:r>
      <w:r w:rsidR="00EC075D">
        <w:rPr>
          <w:rFonts w:hint="eastAsia"/>
          <w:b/>
          <w:lang w:val="en-US" w:eastAsia="zh-CN"/>
        </w:rPr>
        <w:t>left</w:t>
      </w:r>
      <w:r w:rsidR="002066B1">
        <w:rPr>
          <w:rFonts w:hint="eastAsia"/>
          <w:b/>
          <w:lang w:val="en-US" w:eastAsia="zh-CN"/>
        </w:rPr>
        <w:t xml:space="preserve">, and </w:t>
      </w:r>
      <w:r w:rsidR="00EC075D">
        <w:rPr>
          <w:rFonts w:hint="eastAsia"/>
          <w:b/>
          <w:lang w:val="en-US" w:eastAsia="zh-CN"/>
        </w:rPr>
        <w:t>resolve necessary issues and remove the corner cases</w:t>
      </w:r>
      <w:r w:rsidR="00985D95">
        <w:rPr>
          <w:rFonts w:hint="eastAsia"/>
          <w:b/>
          <w:lang w:val="en-US" w:eastAsia="zh-CN"/>
        </w:rPr>
        <w:t xml:space="preserve">.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5E1B76">
        <w:rPr>
          <w:rFonts w:hint="eastAsia"/>
          <w:lang w:val="en-US" w:eastAsia="zh-CN"/>
        </w:rPr>
        <w:t>discuss</w:t>
      </w:r>
      <w:r w:rsidR="00A335D5">
        <w:rPr>
          <w:rFonts w:hint="eastAsia"/>
          <w:lang w:val="en-US" w:eastAsia="zh-CN"/>
        </w:rPr>
        <w:t>ed</w:t>
      </w:r>
      <w:r w:rsidR="005E1B76">
        <w:rPr>
          <w:rFonts w:hint="eastAsia"/>
          <w:lang w:val="en-US" w:eastAsia="zh-CN"/>
        </w:rPr>
        <w:t xml:space="preserve"> the issues on RAN4 RRM spec quality improvement</w:t>
      </w:r>
      <w:r w:rsidR="001551F3">
        <w:rPr>
          <w:rFonts w:hint="eastAsia"/>
          <w:lang w:val="en-US" w:eastAsia="zh-CN"/>
        </w:rPr>
        <w:t xml:space="preserve">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A13917" w:rsidRPr="00D53FDB" w:rsidRDefault="00A13917" w:rsidP="00A13917">
      <w:pPr>
        <w:spacing w:beforeLines="100" w:before="240"/>
        <w:jc w:val="both"/>
        <w:rPr>
          <w:b/>
          <w:lang w:val="en-US" w:eastAsia="zh-CN"/>
        </w:rPr>
      </w:pPr>
      <w:r w:rsidRPr="00B62C23">
        <w:rPr>
          <w:rFonts w:hint="eastAsia"/>
          <w:b/>
          <w:lang w:val="en-US" w:eastAsia="zh-CN"/>
        </w:rPr>
        <w:t xml:space="preserve">Proposal 1: </w:t>
      </w:r>
      <w:r>
        <w:rPr>
          <w:rFonts w:hint="eastAsia"/>
          <w:b/>
          <w:lang w:val="en-US" w:eastAsia="zh-CN"/>
        </w:rPr>
        <w:t>R</w:t>
      </w:r>
      <w:r w:rsidRPr="00B62C23">
        <w:rPr>
          <w:rFonts w:hint="eastAsia"/>
          <w:b/>
          <w:lang w:val="en-US" w:eastAsia="zh-CN"/>
        </w:rPr>
        <w:t xml:space="preserve">apporteurs/moderators shall be </w:t>
      </w:r>
      <w:r w:rsidRPr="00B62C23">
        <w:rPr>
          <w:b/>
          <w:lang w:val="en-US" w:eastAsia="zh-CN"/>
        </w:rPr>
        <w:t>responsible</w:t>
      </w:r>
      <w:r w:rsidRPr="00B62C23">
        <w:rPr>
          <w:rFonts w:hint="eastAsia"/>
          <w:b/>
          <w:lang w:val="en-US" w:eastAsia="zh-CN"/>
        </w:rPr>
        <w:t xml:space="preserve"> for limiting </w:t>
      </w:r>
      <w:r>
        <w:rPr>
          <w:rFonts w:hint="eastAsia"/>
          <w:b/>
          <w:lang w:val="en-US" w:eastAsia="zh-CN"/>
        </w:rPr>
        <w:t xml:space="preserve">the scope of </w:t>
      </w:r>
      <w:r w:rsidRPr="00B62C23">
        <w:rPr>
          <w:rFonts w:hint="eastAsia"/>
          <w:b/>
          <w:lang w:val="en-US" w:eastAsia="zh-CN"/>
        </w:rPr>
        <w:t>discussions</w:t>
      </w:r>
      <w:r>
        <w:rPr>
          <w:rFonts w:hint="eastAsia"/>
          <w:b/>
          <w:lang w:val="en-US" w:eastAsia="zh-CN"/>
        </w:rPr>
        <w:t xml:space="preserve"> according to the real demands from operators</w:t>
      </w:r>
      <w:r w:rsidRPr="00B62C23">
        <w:rPr>
          <w:rFonts w:hint="eastAsia"/>
          <w:b/>
          <w:lang w:val="en-US" w:eastAsia="zh-CN"/>
        </w:rPr>
        <w:t xml:space="preserve">. </w:t>
      </w:r>
    </w:p>
    <w:p w:rsidR="00A13917" w:rsidRPr="009847F9" w:rsidRDefault="00A13917" w:rsidP="00A13917">
      <w:pPr>
        <w:spacing w:beforeLines="100" w:before="240"/>
        <w:jc w:val="both"/>
        <w:rPr>
          <w:b/>
          <w:iCs/>
          <w:color w:val="000000" w:themeColor="text1"/>
          <w:lang w:eastAsia="zh-CN"/>
        </w:rPr>
      </w:pPr>
      <w:r w:rsidRPr="009847F9">
        <w:rPr>
          <w:rFonts w:hint="eastAsia"/>
          <w:b/>
          <w:iCs/>
          <w:color w:val="000000" w:themeColor="text1"/>
          <w:lang w:eastAsia="zh-CN"/>
        </w:rPr>
        <w:t>Proposal 2: For duplications/reuse</w:t>
      </w:r>
      <w:r>
        <w:rPr>
          <w:rFonts w:hint="eastAsia"/>
          <w:b/>
          <w:iCs/>
          <w:color w:val="000000" w:themeColor="text1"/>
          <w:lang w:eastAsia="zh-CN"/>
        </w:rPr>
        <w:t>s</w:t>
      </w:r>
      <w:r w:rsidRPr="009847F9">
        <w:rPr>
          <w:rFonts w:hint="eastAsia"/>
          <w:b/>
          <w:iCs/>
          <w:color w:val="000000" w:themeColor="text1"/>
          <w:lang w:eastAsia="zh-CN"/>
        </w:rPr>
        <w:t xml:space="preserve"> </w:t>
      </w:r>
      <w:r>
        <w:rPr>
          <w:rFonts w:hint="eastAsia"/>
          <w:b/>
          <w:iCs/>
          <w:color w:val="000000" w:themeColor="text1"/>
          <w:lang w:eastAsia="zh-CN"/>
        </w:rPr>
        <w:t>of existing requirements and test cases</w:t>
      </w:r>
      <w:r w:rsidRPr="009847F9">
        <w:rPr>
          <w:rFonts w:hint="eastAsia"/>
          <w:b/>
          <w:iCs/>
          <w:color w:val="000000" w:themeColor="text1"/>
          <w:lang w:eastAsia="zh-CN"/>
        </w:rPr>
        <w:t xml:space="preserve">, reference/citation method is beneficial to save pages; </w:t>
      </w:r>
      <w:r w:rsidRPr="009847F9">
        <w:rPr>
          <w:b/>
          <w:iCs/>
          <w:color w:val="000000" w:themeColor="text1"/>
          <w:lang w:eastAsia="zh-CN"/>
        </w:rPr>
        <w:t>for</w:t>
      </w:r>
      <w:r w:rsidRPr="009847F9">
        <w:rPr>
          <w:rFonts w:hint="eastAsia"/>
          <w:b/>
          <w:iCs/>
          <w:color w:val="000000" w:themeColor="text1"/>
          <w:lang w:eastAsia="zh-CN"/>
        </w:rPr>
        <w:t xml:space="preserve"> the case where minor changes exist, reference + delta method is an effective method to avoid pages of repetitions. </w:t>
      </w:r>
    </w:p>
    <w:p w:rsidR="00A13917" w:rsidRPr="00B47E49" w:rsidRDefault="00A13917" w:rsidP="00A13917">
      <w:pPr>
        <w:spacing w:beforeLines="100" w:before="240"/>
        <w:jc w:val="both"/>
        <w:rPr>
          <w:b/>
          <w:iCs/>
          <w:color w:val="000000" w:themeColor="text1"/>
          <w:lang w:eastAsia="zh-CN"/>
        </w:rPr>
      </w:pPr>
      <w:r w:rsidRPr="00B47E49">
        <w:rPr>
          <w:rFonts w:hint="eastAsia"/>
          <w:b/>
          <w:iCs/>
          <w:color w:val="000000" w:themeColor="text1"/>
          <w:lang w:eastAsia="zh-CN"/>
        </w:rPr>
        <w:t>Proposal 3: Wrong notations/symbols/</w:t>
      </w:r>
      <w:r w:rsidRPr="00B47E49">
        <w:rPr>
          <w:b/>
          <w:iCs/>
          <w:color w:val="000000" w:themeColor="text1"/>
          <w:lang w:eastAsia="zh-CN"/>
        </w:rPr>
        <w:t>abbreviation</w:t>
      </w:r>
      <w:r w:rsidRPr="00B47E49">
        <w:rPr>
          <w:rFonts w:hint="eastAsia"/>
          <w:b/>
          <w:iCs/>
          <w:color w:val="000000" w:themeColor="text1"/>
          <w:lang w:eastAsia="zh-CN"/>
        </w:rPr>
        <w:t xml:space="preserve">s, </w:t>
      </w:r>
      <w:r w:rsidRPr="00E44644">
        <w:rPr>
          <w:rFonts w:hint="eastAsia"/>
          <w:b/>
          <w:iCs/>
          <w:color w:val="000000" w:themeColor="text1"/>
          <w:lang w:eastAsia="zh-CN"/>
        </w:rPr>
        <w:t>redundant information/notes</w:t>
      </w:r>
      <w:r>
        <w:rPr>
          <w:rFonts w:hint="eastAsia"/>
          <w:b/>
          <w:iCs/>
          <w:color w:val="000000" w:themeColor="text1"/>
          <w:lang w:eastAsia="zh-CN"/>
        </w:rPr>
        <w:t>,</w:t>
      </w:r>
      <w:r w:rsidRPr="00E44644">
        <w:rPr>
          <w:b/>
          <w:iCs/>
          <w:color w:val="000000" w:themeColor="text1"/>
          <w:lang w:eastAsia="zh-CN"/>
        </w:rPr>
        <w:t xml:space="preserve"> </w:t>
      </w:r>
      <w:r w:rsidRPr="00B47E49">
        <w:rPr>
          <w:b/>
          <w:iCs/>
          <w:color w:val="000000" w:themeColor="text1"/>
          <w:lang w:eastAsia="zh-CN"/>
        </w:rPr>
        <w:t>terminology</w:t>
      </w:r>
      <w:r w:rsidRPr="00B47E49">
        <w:rPr>
          <w:rFonts w:hint="eastAsia"/>
          <w:b/>
          <w:iCs/>
          <w:color w:val="000000" w:themeColor="text1"/>
          <w:lang w:eastAsia="zh-CN"/>
        </w:rPr>
        <w:t xml:space="preserve"> inconsistency and clear definitions for the </w:t>
      </w:r>
      <w:r w:rsidRPr="00B47E49">
        <w:rPr>
          <w:b/>
          <w:iCs/>
          <w:color w:val="000000" w:themeColor="text1"/>
          <w:lang w:eastAsia="zh-CN"/>
        </w:rPr>
        <w:t>undefined</w:t>
      </w:r>
      <w:r w:rsidRPr="00B47E49">
        <w:rPr>
          <w:rFonts w:hint="eastAsia"/>
          <w:b/>
          <w:iCs/>
          <w:color w:val="000000" w:themeColor="text1"/>
          <w:lang w:eastAsia="zh-CN"/>
        </w:rPr>
        <w:t xml:space="preserve"> abbreviations should be resolved in the first priority </w:t>
      </w:r>
      <w:r>
        <w:rPr>
          <w:rFonts w:hint="eastAsia"/>
          <w:b/>
          <w:iCs/>
          <w:color w:val="000000" w:themeColor="text1"/>
          <w:lang w:eastAsia="zh-CN"/>
        </w:rPr>
        <w:t xml:space="preserve">in </w:t>
      </w:r>
      <w:r w:rsidRPr="00B47E49">
        <w:rPr>
          <w:rFonts w:hint="eastAsia"/>
          <w:b/>
          <w:iCs/>
          <w:color w:val="000000" w:themeColor="text1"/>
          <w:lang w:eastAsia="zh-CN"/>
        </w:rPr>
        <w:t>R19</w:t>
      </w:r>
      <w:r>
        <w:rPr>
          <w:rFonts w:hint="eastAsia"/>
          <w:b/>
          <w:iCs/>
          <w:color w:val="000000" w:themeColor="text1"/>
          <w:lang w:eastAsia="zh-CN"/>
        </w:rPr>
        <w:t xml:space="preserve"> timeframe</w:t>
      </w:r>
      <w:r w:rsidRPr="00B47E49">
        <w:rPr>
          <w:rFonts w:hint="eastAsia"/>
          <w:b/>
          <w:iCs/>
          <w:color w:val="000000" w:themeColor="text1"/>
          <w:lang w:eastAsia="zh-CN"/>
        </w:rPr>
        <w:t xml:space="preserve">. </w:t>
      </w:r>
    </w:p>
    <w:p w:rsidR="000969A3" w:rsidRPr="004B4B1B" w:rsidRDefault="000969A3" w:rsidP="000969A3">
      <w:pPr>
        <w:spacing w:beforeLines="100" w:before="240"/>
        <w:jc w:val="both"/>
        <w:rPr>
          <w:b/>
          <w:lang w:val="en-US" w:eastAsia="zh-CN"/>
        </w:rPr>
      </w:pPr>
      <w:r w:rsidRPr="004B4B1B">
        <w:rPr>
          <w:rFonts w:hint="eastAsia"/>
          <w:b/>
          <w:lang w:val="en-US" w:eastAsia="zh-CN"/>
        </w:rPr>
        <w:t xml:space="preserve">Proposal 4: Define a table to clarify the definition of suffixes in Clause 3 in TS 38.133. The following table can be the starting point: </w:t>
      </w:r>
      <w:bookmarkStart w:id="5" w:name="_GoBack"/>
      <w:bookmarkEnd w:id="5"/>
    </w:p>
    <w:tbl>
      <w:tblPr>
        <w:tblStyle w:val="af3"/>
        <w:tblW w:w="0" w:type="auto"/>
        <w:jc w:val="center"/>
        <w:tblLook w:val="04A0" w:firstRow="1" w:lastRow="0" w:firstColumn="1" w:lastColumn="0" w:noHBand="0" w:noVBand="1"/>
      </w:tblPr>
      <w:tblGrid>
        <w:gridCol w:w="1186"/>
        <w:gridCol w:w="6521"/>
      </w:tblGrid>
      <w:tr w:rsidR="000969A3" w:rsidRPr="004B4B1B" w:rsidTr="00CC695D">
        <w:trPr>
          <w:trHeight w:val="227"/>
          <w:jc w:val="center"/>
        </w:trPr>
        <w:tc>
          <w:tcPr>
            <w:tcW w:w="1186" w:type="dxa"/>
          </w:tcPr>
          <w:p w:rsidR="000969A3" w:rsidRPr="004B4B1B" w:rsidRDefault="000969A3" w:rsidP="00CC695D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Suffix</w:t>
            </w:r>
          </w:p>
        </w:tc>
        <w:tc>
          <w:tcPr>
            <w:tcW w:w="6521" w:type="dxa"/>
          </w:tcPr>
          <w:p w:rsidR="000969A3" w:rsidRPr="004B4B1B" w:rsidRDefault="000969A3" w:rsidP="00CC695D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b/>
                <w:lang w:val="en-US" w:eastAsia="zh-CN"/>
              </w:rPr>
              <w:t>Clarification</w:t>
            </w:r>
          </w:p>
        </w:tc>
      </w:tr>
      <w:tr w:rsidR="000969A3" w:rsidRPr="004B4B1B" w:rsidTr="00CC695D">
        <w:trPr>
          <w:trHeight w:val="227"/>
          <w:jc w:val="center"/>
        </w:trPr>
        <w:tc>
          <w:tcPr>
            <w:tcW w:w="1186" w:type="dxa"/>
          </w:tcPr>
          <w:p w:rsidR="000969A3" w:rsidRPr="004B4B1B" w:rsidRDefault="000969A3" w:rsidP="00CC695D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6521" w:type="dxa"/>
          </w:tcPr>
          <w:p w:rsidR="000969A3" w:rsidRPr="004B4B1B" w:rsidRDefault="000969A3" w:rsidP="00CC695D">
            <w:pPr>
              <w:spacing w:after="0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 xml:space="preserve">The requirements in the corresponding clauses are defined for CCA. </w:t>
            </w:r>
          </w:p>
        </w:tc>
      </w:tr>
      <w:tr w:rsidR="000969A3" w:rsidRPr="004B4B1B" w:rsidTr="00CC695D">
        <w:trPr>
          <w:trHeight w:val="227"/>
          <w:jc w:val="center"/>
        </w:trPr>
        <w:tc>
          <w:tcPr>
            <w:tcW w:w="1186" w:type="dxa"/>
          </w:tcPr>
          <w:p w:rsidR="000969A3" w:rsidRPr="004B4B1B" w:rsidRDefault="000969A3" w:rsidP="00CC695D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6521" w:type="dxa"/>
          </w:tcPr>
          <w:p w:rsidR="000969A3" w:rsidRPr="004B4B1B" w:rsidRDefault="000969A3" w:rsidP="00CC695D">
            <w:pPr>
              <w:spacing w:after="0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The requirements in the corresponding clauses are defined for RedCap.</w:t>
            </w:r>
          </w:p>
        </w:tc>
      </w:tr>
      <w:tr w:rsidR="000969A3" w:rsidRPr="004B4B1B" w:rsidTr="00CC695D">
        <w:trPr>
          <w:trHeight w:val="227"/>
          <w:jc w:val="center"/>
        </w:trPr>
        <w:tc>
          <w:tcPr>
            <w:tcW w:w="1186" w:type="dxa"/>
          </w:tcPr>
          <w:p w:rsidR="000969A3" w:rsidRPr="004B4B1B" w:rsidRDefault="000969A3" w:rsidP="00CC695D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6521" w:type="dxa"/>
          </w:tcPr>
          <w:p w:rsidR="000969A3" w:rsidRPr="004B4B1B" w:rsidRDefault="000969A3" w:rsidP="00CC695D">
            <w:pPr>
              <w:spacing w:after="0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The requirements in the corresponding clauses are defined for SAN.</w:t>
            </w:r>
          </w:p>
        </w:tc>
      </w:tr>
      <w:tr w:rsidR="000969A3" w:rsidRPr="004B4B1B" w:rsidTr="00CC695D">
        <w:trPr>
          <w:trHeight w:val="227"/>
          <w:jc w:val="center"/>
        </w:trPr>
        <w:tc>
          <w:tcPr>
            <w:tcW w:w="1186" w:type="dxa"/>
          </w:tcPr>
          <w:p w:rsidR="000969A3" w:rsidRPr="004B4B1B" w:rsidRDefault="000969A3" w:rsidP="00CC695D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D</w:t>
            </w:r>
          </w:p>
        </w:tc>
        <w:tc>
          <w:tcPr>
            <w:tcW w:w="6521" w:type="dxa"/>
          </w:tcPr>
          <w:p w:rsidR="000969A3" w:rsidRPr="004B4B1B" w:rsidRDefault="000969A3" w:rsidP="00CC695D">
            <w:pPr>
              <w:spacing w:after="0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The requirements in the corresponding clauses are defined for ATG.</w:t>
            </w:r>
          </w:p>
        </w:tc>
      </w:tr>
      <w:tr w:rsidR="000969A3" w:rsidRPr="004B4B1B" w:rsidTr="00CC695D">
        <w:trPr>
          <w:trHeight w:val="227"/>
          <w:jc w:val="center"/>
        </w:trPr>
        <w:tc>
          <w:tcPr>
            <w:tcW w:w="1186" w:type="dxa"/>
          </w:tcPr>
          <w:p w:rsidR="000969A3" w:rsidRPr="004B4B1B" w:rsidRDefault="000969A3" w:rsidP="00CC695D">
            <w:pPr>
              <w:spacing w:after="0"/>
              <w:jc w:val="center"/>
              <w:rPr>
                <w:b/>
                <w:lang w:val="en-US" w:eastAsia="zh-CN"/>
              </w:rPr>
            </w:pPr>
            <w:r w:rsidRPr="004B4B1B">
              <w:rPr>
                <w:b/>
                <w:lang w:val="en-US" w:eastAsia="zh-CN"/>
              </w:rPr>
              <w:t>…</w:t>
            </w:r>
          </w:p>
        </w:tc>
        <w:tc>
          <w:tcPr>
            <w:tcW w:w="6521" w:type="dxa"/>
          </w:tcPr>
          <w:p w:rsidR="000969A3" w:rsidRPr="004B4B1B" w:rsidRDefault="000969A3" w:rsidP="00CC695D">
            <w:pPr>
              <w:spacing w:after="0"/>
              <w:rPr>
                <w:b/>
                <w:lang w:val="en-US" w:eastAsia="zh-CN"/>
              </w:rPr>
            </w:pPr>
            <w:r w:rsidRPr="004B4B1B">
              <w:rPr>
                <w:rFonts w:hint="eastAsia"/>
                <w:b/>
                <w:lang w:val="en-US" w:eastAsia="zh-CN"/>
              </w:rPr>
              <w:t>The requirements in the corresponding clauses are defined for XXX.</w:t>
            </w:r>
          </w:p>
        </w:tc>
      </w:tr>
    </w:tbl>
    <w:p w:rsidR="002C37E1" w:rsidRPr="00FF1044" w:rsidRDefault="002C37E1" w:rsidP="002C37E1">
      <w:pPr>
        <w:spacing w:beforeLines="50" w:before="120" w:after="120"/>
        <w:jc w:val="both"/>
        <w:rPr>
          <w:b/>
          <w:lang w:val="en-US" w:eastAsia="zh-CN"/>
        </w:rPr>
      </w:pPr>
      <w:r w:rsidRPr="00FF1044">
        <w:rPr>
          <w:rFonts w:hint="eastAsia"/>
          <w:b/>
          <w:lang w:val="en-US" w:eastAsia="zh-CN"/>
        </w:rPr>
        <w:t xml:space="preserve">Proposal </w:t>
      </w:r>
      <w:r>
        <w:rPr>
          <w:rFonts w:hint="eastAsia"/>
          <w:b/>
          <w:lang w:val="en-US" w:eastAsia="zh-CN"/>
        </w:rPr>
        <w:t>5: To clean up</w:t>
      </w:r>
      <w:r w:rsidRPr="00FF1044">
        <w:rPr>
          <w:rFonts w:hint="eastAsia"/>
          <w:b/>
          <w:lang w:val="en-US" w:eastAsia="zh-CN"/>
        </w:rPr>
        <w:t xml:space="preserve"> brackets/TBD/FFS, apply the following steps:</w:t>
      </w:r>
    </w:p>
    <w:p w:rsidR="002C37E1" w:rsidRPr="00FF1044" w:rsidRDefault="002C37E1" w:rsidP="002C37E1">
      <w:pPr>
        <w:spacing w:beforeLines="50" w:before="120" w:after="120"/>
        <w:jc w:val="both"/>
        <w:rPr>
          <w:b/>
          <w:lang w:val="en-US" w:eastAsia="zh-CN"/>
        </w:rPr>
      </w:pPr>
      <w:r w:rsidRPr="00FF1044">
        <w:rPr>
          <w:rFonts w:hint="eastAsia"/>
          <w:b/>
          <w:lang w:val="en-US" w:eastAsia="zh-CN"/>
        </w:rPr>
        <w:t>-</w:t>
      </w:r>
      <w:r w:rsidRPr="00FF1044">
        <w:rPr>
          <w:rFonts w:hint="eastAsia"/>
          <w:b/>
          <w:lang w:val="en-US" w:eastAsia="zh-CN"/>
        </w:rPr>
        <w:tab/>
        <w:t>For brackets, remove them</w:t>
      </w:r>
      <w:r>
        <w:rPr>
          <w:rFonts w:hint="eastAsia"/>
          <w:b/>
          <w:lang w:val="en-US" w:eastAsia="zh-CN"/>
        </w:rPr>
        <w:t xml:space="preserve"> directly if no technical issues identified</w:t>
      </w:r>
      <w:r w:rsidRPr="00FF1044">
        <w:rPr>
          <w:rFonts w:hint="eastAsia"/>
          <w:b/>
          <w:lang w:val="en-US" w:eastAsia="zh-CN"/>
        </w:rPr>
        <w:t>;</w:t>
      </w:r>
    </w:p>
    <w:p w:rsidR="002C37E1" w:rsidRPr="00FF1044" w:rsidRDefault="002C37E1" w:rsidP="002C37E1">
      <w:pPr>
        <w:spacing w:beforeLines="50" w:before="120" w:after="120"/>
        <w:jc w:val="both"/>
        <w:rPr>
          <w:b/>
          <w:lang w:val="en-US" w:eastAsia="zh-CN"/>
        </w:rPr>
      </w:pPr>
      <w:r w:rsidRPr="00FF1044">
        <w:rPr>
          <w:rFonts w:hint="eastAsia"/>
          <w:b/>
          <w:lang w:val="en-US" w:eastAsia="zh-CN"/>
        </w:rPr>
        <w:t>-</w:t>
      </w:r>
      <w:r w:rsidRPr="00FF1044">
        <w:rPr>
          <w:rFonts w:hint="eastAsia"/>
          <w:b/>
          <w:lang w:val="en-US" w:eastAsia="zh-CN"/>
        </w:rPr>
        <w:tab/>
        <w:t xml:space="preserve">For TBD/FFS, identify the </w:t>
      </w:r>
      <w:r>
        <w:rPr>
          <w:rFonts w:hint="eastAsia"/>
          <w:b/>
          <w:lang w:val="en-US" w:eastAsia="zh-CN"/>
        </w:rPr>
        <w:t xml:space="preserve">corresponding </w:t>
      </w:r>
      <w:r w:rsidRPr="00FF1044">
        <w:rPr>
          <w:rFonts w:hint="eastAsia"/>
          <w:b/>
          <w:lang w:val="en-US" w:eastAsia="zh-CN"/>
        </w:rPr>
        <w:t xml:space="preserve">WI and </w:t>
      </w:r>
      <w:r>
        <w:rPr>
          <w:rFonts w:hint="eastAsia"/>
          <w:b/>
          <w:lang w:val="en-US" w:eastAsia="zh-CN"/>
        </w:rPr>
        <w:t xml:space="preserve">the </w:t>
      </w:r>
      <w:r w:rsidRPr="00FF1044">
        <w:rPr>
          <w:rFonts w:hint="eastAsia"/>
          <w:b/>
          <w:lang w:val="en-US" w:eastAsia="zh-CN"/>
        </w:rPr>
        <w:t xml:space="preserve">reasons why they are </w:t>
      </w:r>
      <w:r>
        <w:rPr>
          <w:rFonts w:hint="eastAsia"/>
          <w:b/>
          <w:lang w:val="en-US" w:eastAsia="zh-CN"/>
        </w:rPr>
        <w:t xml:space="preserve">left, and resolve necessary issues and remove the corner cases.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1D3464" w:rsidRDefault="00A54ED2" w:rsidP="00A54ED2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>
        <w:t>R</w:t>
      </w:r>
      <w:r>
        <w:rPr>
          <w:rFonts w:hint="eastAsia"/>
        </w:rPr>
        <w:t>4</w:t>
      </w:r>
      <w:r w:rsidR="001D3464" w:rsidRPr="001D3464">
        <w:t>-240</w:t>
      </w:r>
      <w:r>
        <w:rPr>
          <w:rFonts w:hint="eastAsia"/>
        </w:rPr>
        <w:t>5295,</w:t>
      </w:r>
      <w:r w:rsidR="001D3464">
        <w:rPr>
          <w:rFonts w:hint="eastAsia"/>
        </w:rPr>
        <w:t xml:space="preserve"> </w:t>
      </w:r>
      <w:r w:rsidRPr="00A54ED2">
        <w:t>Topic summary for [110bis</w:t>
      </w:r>
      <w:proofErr w:type="gramStart"/>
      <w:r w:rsidRPr="00A54ED2">
        <w:t>][</w:t>
      </w:r>
      <w:proofErr w:type="gramEnd"/>
      <w:r w:rsidRPr="00A54ED2">
        <w:t xml:space="preserve">142] </w:t>
      </w:r>
      <w:proofErr w:type="spellStart"/>
      <w:r w:rsidRPr="00A54ED2">
        <w:t>RRM_Spec_Improvement</w:t>
      </w:r>
      <w:proofErr w:type="spellEnd"/>
      <w:r>
        <w:rPr>
          <w:rFonts w:hint="eastAsia"/>
        </w:rPr>
        <w:t>, Apple</w:t>
      </w:r>
      <w:r w:rsidR="001D3464">
        <w:rPr>
          <w:rFonts w:hint="eastAsia"/>
        </w:rPr>
        <w:t>, RAN</w:t>
      </w:r>
      <w:r>
        <w:rPr>
          <w:rFonts w:hint="eastAsia"/>
        </w:rPr>
        <w:t xml:space="preserve">4#110bis. </w:t>
      </w:r>
    </w:p>
    <w:p w:rsidR="00585E9F" w:rsidRPr="00674058" w:rsidRDefault="00585E9F" w:rsidP="00585E9F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>
        <w:rPr>
          <w:rFonts w:hint="eastAsia"/>
        </w:rPr>
        <w:t xml:space="preserve">R4-2406710, </w:t>
      </w:r>
      <w:r w:rsidRPr="00585E9F">
        <w:t>WF on [110bis</w:t>
      </w:r>
      <w:proofErr w:type="gramStart"/>
      <w:r w:rsidRPr="00585E9F">
        <w:t>][</w:t>
      </w:r>
      <w:proofErr w:type="gramEnd"/>
      <w:r w:rsidRPr="00585E9F">
        <w:t xml:space="preserve">142] </w:t>
      </w:r>
      <w:proofErr w:type="spellStart"/>
      <w:r w:rsidRPr="00585E9F">
        <w:t>RRM_Spec_Improvement</w:t>
      </w:r>
      <w:proofErr w:type="spellEnd"/>
      <w:r>
        <w:rPr>
          <w:rFonts w:hint="eastAsia"/>
        </w:rPr>
        <w:t xml:space="preserve">, Apple, RAN4#110bis. </w:t>
      </w:r>
    </w:p>
    <w:sectPr w:rsidR="00585E9F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30B" w:rsidRDefault="0009130B">
      <w:r>
        <w:separator/>
      </w:r>
    </w:p>
  </w:endnote>
  <w:endnote w:type="continuationSeparator" w:id="0">
    <w:p w:rsidR="0009130B" w:rsidRDefault="00091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30B" w:rsidRDefault="0009130B">
      <w:r>
        <w:separator/>
      </w:r>
    </w:p>
  </w:footnote>
  <w:footnote w:type="continuationSeparator" w:id="0">
    <w:p w:rsidR="0009130B" w:rsidRDefault="000913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6" type="#_x0000_t75" style="width:33pt;height:24pt" o:bullet="t">
        <v:imagedata r:id="rId1" o:title="artC535"/>
      </v:shape>
    </w:pict>
  </w:numPicBullet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0BA45671"/>
    <w:multiLevelType w:val="hybridMultilevel"/>
    <w:tmpl w:val="02BC4974"/>
    <w:lvl w:ilvl="0" w:tplc="60FAC84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547C9C">
      <w:start w:val="82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5EC236">
      <w:start w:val="82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3834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E22E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D88F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EC542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8FCE7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DADD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6EF33808"/>
    <w:multiLevelType w:val="hybridMultilevel"/>
    <w:tmpl w:val="A7EA6B08"/>
    <w:lvl w:ilvl="0" w:tplc="9A3A20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0E3D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1EA9D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80A1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B67B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F440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739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8429A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50F3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0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5"/>
  </w:num>
  <w:num w:numId="8">
    <w:abstractNumId w:val="0"/>
  </w:num>
  <w:num w:numId="9">
    <w:abstractNumId w:val="12"/>
  </w:num>
  <w:num w:numId="10">
    <w:abstractNumId w:val="3"/>
  </w:num>
  <w:num w:numId="11">
    <w:abstractNumId w:val="12"/>
  </w:num>
  <w:num w:numId="12">
    <w:abstractNumId w:val="6"/>
  </w:num>
  <w:num w:numId="13">
    <w:abstractNumId w:val="3"/>
  </w:num>
  <w:num w:numId="14">
    <w:abstractNumId w:val="8"/>
  </w:num>
  <w:num w:numId="15">
    <w:abstractNumId w:val="1"/>
  </w:num>
  <w:num w:numId="16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534"/>
    <w:rsid w:val="00000F5A"/>
    <w:rsid w:val="00001845"/>
    <w:rsid w:val="00001BD8"/>
    <w:rsid w:val="000026A1"/>
    <w:rsid w:val="00003660"/>
    <w:rsid w:val="00004D73"/>
    <w:rsid w:val="00005180"/>
    <w:rsid w:val="000051AF"/>
    <w:rsid w:val="000053CC"/>
    <w:rsid w:val="00005AD7"/>
    <w:rsid w:val="00005C70"/>
    <w:rsid w:val="00006E2E"/>
    <w:rsid w:val="00006EA3"/>
    <w:rsid w:val="000074A2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24A6A"/>
    <w:rsid w:val="0002571D"/>
    <w:rsid w:val="00030A5F"/>
    <w:rsid w:val="00031366"/>
    <w:rsid w:val="000314B9"/>
    <w:rsid w:val="00031509"/>
    <w:rsid w:val="0003223D"/>
    <w:rsid w:val="000328EA"/>
    <w:rsid w:val="00033378"/>
    <w:rsid w:val="00033B63"/>
    <w:rsid w:val="00034B44"/>
    <w:rsid w:val="000356B3"/>
    <w:rsid w:val="00035AD0"/>
    <w:rsid w:val="00035FDE"/>
    <w:rsid w:val="00036439"/>
    <w:rsid w:val="000375AC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0B4"/>
    <w:rsid w:val="0005062A"/>
    <w:rsid w:val="00050E22"/>
    <w:rsid w:val="00051BD5"/>
    <w:rsid w:val="000526E4"/>
    <w:rsid w:val="00052BAE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57743"/>
    <w:rsid w:val="00060586"/>
    <w:rsid w:val="00060D43"/>
    <w:rsid w:val="00061385"/>
    <w:rsid w:val="00061684"/>
    <w:rsid w:val="0006185D"/>
    <w:rsid w:val="0006194F"/>
    <w:rsid w:val="00061E69"/>
    <w:rsid w:val="00062479"/>
    <w:rsid w:val="00062BF7"/>
    <w:rsid w:val="000630D1"/>
    <w:rsid w:val="000639CC"/>
    <w:rsid w:val="00064334"/>
    <w:rsid w:val="0006463D"/>
    <w:rsid w:val="00064858"/>
    <w:rsid w:val="00065C1E"/>
    <w:rsid w:val="00066865"/>
    <w:rsid w:val="000707A2"/>
    <w:rsid w:val="00070806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0D92"/>
    <w:rsid w:val="0009130B"/>
    <w:rsid w:val="000913A9"/>
    <w:rsid w:val="00092517"/>
    <w:rsid w:val="0009258C"/>
    <w:rsid w:val="0009263B"/>
    <w:rsid w:val="00092EFE"/>
    <w:rsid w:val="000935ED"/>
    <w:rsid w:val="00093DF8"/>
    <w:rsid w:val="000943AD"/>
    <w:rsid w:val="000951E3"/>
    <w:rsid w:val="0009566B"/>
    <w:rsid w:val="000962DC"/>
    <w:rsid w:val="000969A3"/>
    <w:rsid w:val="00096AEC"/>
    <w:rsid w:val="0009728F"/>
    <w:rsid w:val="00097337"/>
    <w:rsid w:val="0009736B"/>
    <w:rsid w:val="00097812"/>
    <w:rsid w:val="000A05CE"/>
    <w:rsid w:val="000A067F"/>
    <w:rsid w:val="000A0AD4"/>
    <w:rsid w:val="000A101C"/>
    <w:rsid w:val="000A1E26"/>
    <w:rsid w:val="000A2318"/>
    <w:rsid w:val="000A2788"/>
    <w:rsid w:val="000A3639"/>
    <w:rsid w:val="000A3CA4"/>
    <w:rsid w:val="000A41C2"/>
    <w:rsid w:val="000A4844"/>
    <w:rsid w:val="000A48CE"/>
    <w:rsid w:val="000A5347"/>
    <w:rsid w:val="000A5A4A"/>
    <w:rsid w:val="000A6589"/>
    <w:rsid w:val="000A6F7D"/>
    <w:rsid w:val="000A7396"/>
    <w:rsid w:val="000A7490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3C3E"/>
    <w:rsid w:val="000B5238"/>
    <w:rsid w:val="000B5718"/>
    <w:rsid w:val="000B5F1C"/>
    <w:rsid w:val="000B6E8A"/>
    <w:rsid w:val="000B78F0"/>
    <w:rsid w:val="000B7921"/>
    <w:rsid w:val="000B7B68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411"/>
    <w:rsid w:val="000C6901"/>
    <w:rsid w:val="000C6F73"/>
    <w:rsid w:val="000C7B3F"/>
    <w:rsid w:val="000C7B51"/>
    <w:rsid w:val="000C7E45"/>
    <w:rsid w:val="000D0C71"/>
    <w:rsid w:val="000D13D1"/>
    <w:rsid w:val="000D1992"/>
    <w:rsid w:val="000D1FA8"/>
    <w:rsid w:val="000D2793"/>
    <w:rsid w:val="000D2927"/>
    <w:rsid w:val="000D346F"/>
    <w:rsid w:val="000D3D6E"/>
    <w:rsid w:val="000D5089"/>
    <w:rsid w:val="000D5752"/>
    <w:rsid w:val="000D5A76"/>
    <w:rsid w:val="000D5BAF"/>
    <w:rsid w:val="000D5CBC"/>
    <w:rsid w:val="000D6966"/>
    <w:rsid w:val="000D6A9F"/>
    <w:rsid w:val="000D77BC"/>
    <w:rsid w:val="000E0FBA"/>
    <w:rsid w:val="000E108E"/>
    <w:rsid w:val="000E1572"/>
    <w:rsid w:val="000E1775"/>
    <w:rsid w:val="000E1B93"/>
    <w:rsid w:val="000E3E0F"/>
    <w:rsid w:val="000E48C6"/>
    <w:rsid w:val="000E4CEF"/>
    <w:rsid w:val="000E63B4"/>
    <w:rsid w:val="000E67E5"/>
    <w:rsid w:val="000E6CA0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4FEC"/>
    <w:rsid w:val="000F5559"/>
    <w:rsid w:val="000F5D40"/>
    <w:rsid w:val="000F601C"/>
    <w:rsid w:val="000F6527"/>
    <w:rsid w:val="000F6952"/>
    <w:rsid w:val="001008F5"/>
    <w:rsid w:val="00100DA2"/>
    <w:rsid w:val="00100DA4"/>
    <w:rsid w:val="001011FA"/>
    <w:rsid w:val="00103495"/>
    <w:rsid w:val="0010383F"/>
    <w:rsid w:val="00104DEA"/>
    <w:rsid w:val="00105A4C"/>
    <w:rsid w:val="00106112"/>
    <w:rsid w:val="0010624D"/>
    <w:rsid w:val="00106586"/>
    <w:rsid w:val="00106CB1"/>
    <w:rsid w:val="00107813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C80"/>
    <w:rsid w:val="0011673E"/>
    <w:rsid w:val="00116C5D"/>
    <w:rsid w:val="00117DC1"/>
    <w:rsid w:val="00120291"/>
    <w:rsid w:val="0012110B"/>
    <w:rsid w:val="0012236D"/>
    <w:rsid w:val="001229E3"/>
    <w:rsid w:val="00123245"/>
    <w:rsid w:val="00123827"/>
    <w:rsid w:val="0012387F"/>
    <w:rsid w:val="00123E01"/>
    <w:rsid w:val="00124276"/>
    <w:rsid w:val="0012492A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6B1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2156"/>
    <w:rsid w:val="001735C2"/>
    <w:rsid w:val="00173C59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3D76"/>
    <w:rsid w:val="001844EB"/>
    <w:rsid w:val="001845BB"/>
    <w:rsid w:val="00184D32"/>
    <w:rsid w:val="00185128"/>
    <w:rsid w:val="001855BC"/>
    <w:rsid w:val="00185C8E"/>
    <w:rsid w:val="00185DC1"/>
    <w:rsid w:val="00185FB4"/>
    <w:rsid w:val="00185FF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7E3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5B60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37F"/>
    <w:rsid w:val="001D345E"/>
    <w:rsid w:val="001D3464"/>
    <w:rsid w:val="001D36A3"/>
    <w:rsid w:val="001D4707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DD7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2C0"/>
    <w:rsid w:val="001F5413"/>
    <w:rsid w:val="001F58F2"/>
    <w:rsid w:val="001F691A"/>
    <w:rsid w:val="001F6E93"/>
    <w:rsid w:val="001F6EC2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3951"/>
    <w:rsid w:val="00204358"/>
    <w:rsid w:val="00204E98"/>
    <w:rsid w:val="00205637"/>
    <w:rsid w:val="00205D57"/>
    <w:rsid w:val="00205D76"/>
    <w:rsid w:val="002066B1"/>
    <w:rsid w:val="00206AC4"/>
    <w:rsid w:val="00206B6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8AB"/>
    <w:rsid w:val="0021593B"/>
    <w:rsid w:val="00215A5B"/>
    <w:rsid w:val="00215CB0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6F6"/>
    <w:rsid w:val="0022598A"/>
    <w:rsid w:val="00225FD4"/>
    <w:rsid w:val="00226024"/>
    <w:rsid w:val="00227772"/>
    <w:rsid w:val="0023077B"/>
    <w:rsid w:val="00230CBF"/>
    <w:rsid w:val="00232254"/>
    <w:rsid w:val="00232C53"/>
    <w:rsid w:val="00232D8E"/>
    <w:rsid w:val="00232F76"/>
    <w:rsid w:val="002336B7"/>
    <w:rsid w:val="00233B47"/>
    <w:rsid w:val="00233BCF"/>
    <w:rsid w:val="00234913"/>
    <w:rsid w:val="00234C81"/>
    <w:rsid w:val="0023581A"/>
    <w:rsid w:val="00235C82"/>
    <w:rsid w:val="00236AAE"/>
    <w:rsid w:val="00237469"/>
    <w:rsid w:val="00237954"/>
    <w:rsid w:val="00237ABC"/>
    <w:rsid w:val="0024033A"/>
    <w:rsid w:val="002411F5"/>
    <w:rsid w:val="00242397"/>
    <w:rsid w:val="00242827"/>
    <w:rsid w:val="0024293A"/>
    <w:rsid w:val="00242B15"/>
    <w:rsid w:val="00242BE9"/>
    <w:rsid w:val="00243269"/>
    <w:rsid w:val="0024494F"/>
    <w:rsid w:val="00244DD5"/>
    <w:rsid w:val="002459C7"/>
    <w:rsid w:val="00246FBB"/>
    <w:rsid w:val="002471C8"/>
    <w:rsid w:val="00250304"/>
    <w:rsid w:val="0025033D"/>
    <w:rsid w:val="002504A4"/>
    <w:rsid w:val="00250F20"/>
    <w:rsid w:val="002514A4"/>
    <w:rsid w:val="002516F5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59E5"/>
    <w:rsid w:val="00256E04"/>
    <w:rsid w:val="002572D1"/>
    <w:rsid w:val="00257D54"/>
    <w:rsid w:val="00260A69"/>
    <w:rsid w:val="00260A7F"/>
    <w:rsid w:val="00261048"/>
    <w:rsid w:val="002628B5"/>
    <w:rsid w:val="00263354"/>
    <w:rsid w:val="00263C6E"/>
    <w:rsid w:val="0026434F"/>
    <w:rsid w:val="0026514D"/>
    <w:rsid w:val="0026763E"/>
    <w:rsid w:val="002676B2"/>
    <w:rsid w:val="00267EF4"/>
    <w:rsid w:val="00270239"/>
    <w:rsid w:val="0027031C"/>
    <w:rsid w:val="0027095F"/>
    <w:rsid w:val="00270E41"/>
    <w:rsid w:val="00271263"/>
    <w:rsid w:val="00271ACF"/>
    <w:rsid w:val="00272256"/>
    <w:rsid w:val="0027241D"/>
    <w:rsid w:val="002725A9"/>
    <w:rsid w:val="00272A40"/>
    <w:rsid w:val="00273161"/>
    <w:rsid w:val="0027376F"/>
    <w:rsid w:val="00273C91"/>
    <w:rsid w:val="00274EB3"/>
    <w:rsid w:val="0027511B"/>
    <w:rsid w:val="00275561"/>
    <w:rsid w:val="002759AE"/>
    <w:rsid w:val="0027600A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2F55"/>
    <w:rsid w:val="0029335A"/>
    <w:rsid w:val="0029356B"/>
    <w:rsid w:val="002937E8"/>
    <w:rsid w:val="0029385D"/>
    <w:rsid w:val="0029390E"/>
    <w:rsid w:val="002939D9"/>
    <w:rsid w:val="002946D9"/>
    <w:rsid w:val="00294811"/>
    <w:rsid w:val="00294DBA"/>
    <w:rsid w:val="00295047"/>
    <w:rsid w:val="0029562E"/>
    <w:rsid w:val="00295B70"/>
    <w:rsid w:val="002962B0"/>
    <w:rsid w:val="00297212"/>
    <w:rsid w:val="002A010D"/>
    <w:rsid w:val="002A02F3"/>
    <w:rsid w:val="002A03CF"/>
    <w:rsid w:val="002A0A0B"/>
    <w:rsid w:val="002A0EF8"/>
    <w:rsid w:val="002A2095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B9F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23CD"/>
    <w:rsid w:val="002C365C"/>
    <w:rsid w:val="002C37E1"/>
    <w:rsid w:val="002C4E12"/>
    <w:rsid w:val="002C4E85"/>
    <w:rsid w:val="002C4EAF"/>
    <w:rsid w:val="002C5852"/>
    <w:rsid w:val="002C5A04"/>
    <w:rsid w:val="002C5B33"/>
    <w:rsid w:val="002C60A9"/>
    <w:rsid w:val="002C642A"/>
    <w:rsid w:val="002C66E8"/>
    <w:rsid w:val="002C6B88"/>
    <w:rsid w:val="002C7581"/>
    <w:rsid w:val="002C7B54"/>
    <w:rsid w:val="002D1EF9"/>
    <w:rsid w:val="002D3A14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2ED"/>
    <w:rsid w:val="002E4FBD"/>
    <w:rsid w:val="002E528A"/>
    <w:rsid w:val="002E53BC"/>
    <w:rsid w:val="002E6800"/>
    <w:rsid w:val="002E781E"/>
    <w:rsid w:val="002F0153"/>
    <w:rsid w:val="002F04EB"/>
    <w:rsid w:val="002F120E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16B"/>
    <w:rsid w:val="002F643F"/>
    <w:rsid w:val="002F7659"/>
    <w:rsid w:val="002F7A6D"/>
    <w:rsid w:val="00300B51"/>
    <w:rsid w:val="00300DF6"/>
    <w:rsid w:val="0030188F"/>
    <w:rsid w:val="0030255E"/>
    <w:rsid w:val="00302C22"/>
    <w:rsid w:val="00303416"/>
    <w:rsid w:val="00303C3D"/>
    <w:rsid w:val="00303D6E"/>
    <w:rsid w:val="00304554"/>
    <w:rsid w:val="003052E3"/>
    <w:rsid w:val="003055E1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892"/>
    <w:rsid w:val="00317C8A"/>
    <w:rsid w:val="00320322"/>
    <w:rsid w:val="003208A0"/>
    <w:rsid w:val="0032091D"/>
    <w:rsid w:val="003209F7"/>
    <w:rsid w:val="00320B3D"/>
    <w:rsid w:val="00320CF3"/>
    <w:rsid w:val="00321498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AFE"/>
    <w:rsid w:val="00332C3C"/>
    <w:rsid w:val="003331E1"/>
    <w:rsid w:val="00333B15"/>
    <w:rsid w:val="0033411B"/>
    <w:rsid w:val="003357A8"/>
    <w:rsid w:val="003358C0"/>
    <w:rsid w:val="003367BE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89C"/>
    <w:rsid w:val="00350E23"/>
    <w:rsid w:val="00352376"/>
    <w:rsid w:val="0035240F"/>
    <w:rsid w:val="00352B43"/>
    <w:rsid w:val="00352BEE"/>
    <w:rsid w:val="00354DCE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4B7"/>
    <w:rsid w:val="00363871"/>
    <w:rsid w:val="00363986"/>
    <w:rsid w:val="00363EB3"/>
    <w:rsid w:val="0036465D"/>
    <w:rsid w:val="00364843"/>
    <w:rsid w:val="003655F6"/>
    <w:rsid w:val="00370CBE"/>
    <w:rsid w:val="00371019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1B8"/>
    <w:rsid w:val="00380479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97771"/>
    <w:rsid w:val="003A06CF"/>
    <w:rsid w:val="003A24A3"/>
    <w:rsid w:val="003A38B9"/>
    <w:rsid w:val="003A3DC5"/>
    <w:rsid w:val="003A4643"/>
    <w:rsid w:val="003A4BE7"/>
    <w:rsid w:val="003A4C30"/>
    <w:rsid w:val="003A5337"/>
    <w:rsid w:val="003A6595"/>
    <w:rsid w:val="003A689C"/>
    <w:rsid w:val="003A6F40"/>
    <w:rsid w:val="003A74C1"/>
    <w:rsid w:val="003A7B6D"/>
    <w:rsid w:val="003A7F9E"/>
    <w:rsid w:val="003B0323"/>
    <w:rsid w:val="003B1365"/>
    <w:rsid w:val="003B1907"/>
    <w:rsid w:val="003B197A"/>
    <w:rsid w:val="003B1991"/>
    <w:rsid w:val="003B221F"/>
    <w:rsid w:val="003B2EA5"/>
    <w:rsid w:val="003B4065"/>
    <w:rsid w:val="003B4798"/>
    <w:rsid w:val="003B49ED"/>
    <w:rsid w:val="003B4B3B"/>
    <w:rsid w:val="003B5B82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776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485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3022"/>
    <w:rsid w:val="003E453E"/>
    <w:rsid w:val="003E463E"/>
    <w:rsid w:val="003E6298"/>
    <w:rsid w:val="003E67E4"/>
    <w:rsid w:val="003E6F19"/>
    <w:rsid w:val="003E757E"/>
    <w:rsid w:val="003F031B"/>
    <w:rsid w:val="003F03AE"/>
    <w:rsid w:val="003F09D6"/>
    <w:rsid w:val="003F1431"/>
    <w:rsid w:val="003F1608"/>
    <w:rsid w:val="003F16C2"/>
    <w:rsid w:val="003F1BD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0C0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09D"/>
    <w:rsid w:val="00411499"/>
    <w:rsid w:val="0041353A"/>
    <w:rsid w:val="004139E2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2CC6"/>
    <w:rsid w:val="004234B9"/>
    <w:rsid w:val="0042364D"/>
    <w:rsid w:val="00424131"/>
    <w:rsid w:val="004241AD"/>
    <w:rsid w:val="004243D1"/>
    <w:rsid w:val="0042457A"/>
    <w:rsid w:val="00424631"/>
    <w:rsid w:val="004246CC"/>
    <w:rsid w:val="00425B43"/>
    <w:rsid w:val="0042610B"/>
    <w:rsid w:val="00426DB7"/>
    <w:rsid w:val="00427C86"/>
    <w:rsid w:val="00431158"/>
    <w:rsid w:val="00431CDD"/>
    <w:rsid w:val="00433B9C"/>
    <w:rsid w:val="004351D9"/>
    <w:rsid w:val="00435322"/>
    <w:rsid w:val="00435D7B"/>
    <w:rsid w:val="0043654B"/>
    <w:rsid w:val="004365E4"/>
    <w:rsid w:val="004368BC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2AF2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1E1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8A5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1F9E"/>
    <w:rsid w:val="004827B0"/>
    <w:rsid w:val="0048282B"/>
    <w:rsid w:val="00482B70"/>
    <w:rsid w:val="00483053"/>
    <w:rsid w:val="0048374E"/>
    <w:rsid w:val="00483EEA"/>
    <w:rsid w:val="004847BD"/>
    <w:rsid w:val="00484866"/>
    <w:rsid w:val="0048487F"/>
    <w:rsid w:val="00484DD7"/>
    <w:rsid w:val="00485244"/>
    <w:rsid w:val="00486DA0"/>
    <w:rsid w:val="00486E71"/>
    <w:rsid w:val="00487A8C"/>
    <w:rsid w:val="00487CBD"/>
    <w:rsid w:val="004902C9"/>
    <w:rsid w:val="0049056B"/>
    <w:rsid w:val="00490DCD"/>
    <w:rsid w:val="00491164"/>
    <w:rsid w:val="00491394"/>
    <w:rsid w:val="004941C2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1F39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C35"/>
    <w:rsid w:val="004B2F0D"/>
    <w:rsid w:val="004B415E"/>
    <w:rsid w:val="004B4407"/>
    <w:rsid w:val="004B4B1B"/>
    <w:rsid w:val="004B4B7C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3960"/>
    <w:rsid w:val="004C3B8E"/>
    <w:rsid w:val="004C4A33"/>
    <w:rsid w:val="004C5AB3"/>
    <w:rsid w:val="004C5F3C"/>
    <w:rsid w:val="004C6737"/>
    <w:rsid w:val="004C6849"/>
    <w:rsid w:val="004D0584"/>
    <w:rsid w:val="004D1023"/>
    <w:rsid w:val="004D11AD"/>
    <w:rsid w:val="004D135D"/>
    <w:rsid w:val="004D43CB"/>
    <w:rsid w:val="004D4670"/>
    <w:rsid w:val="004D510E"/>
    <w:rsid w:val="004D58F0"/>
    <w:rsid w:val="004D769C"/>
    <w:rsid w:val="004D7B99"/>
    <w:rsid w:val="004D7EC3"/>
    <w:rsid w:val="004E08CB"/>
    <w:rsid w:val="004E1AE5"/>
    <w:rsid w:val="004E1B89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473D"/>
    <w:rsid w:val="004F5038"/>
    <w:rsid w:val="004F5A5B"/>
    <w:rsid w:val="004F6068"/>
    <w:rsid w:val="004F639F"/>
    <w:rsid w:val="004F673A"/>
    <w:rsid w:val="004F78CD"/>
    <w:rsid w:val="004F7F95"/>
    <w:rsid w:val="00500349"/>
    <w:rsid w:val="00500D30"/>
    <w:rsid w:val="005011AD"/>
    <w:rsid w:val="005012BE"/>
    <w:rsid w:val="00501403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17D0"/>
    <w:rsid w:val="00521855"/>
    <w:rsid w:val="0052349C"/>
    <w:rsid w:val="00523CF7"/>
    <w:rsid w:val="00523D58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A6F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918"/>
    <w:rsid w:val="00535AD7"/>
    <w:rsid w:val="00536CA0"/>
    <w:rsid w:val="00537954"/>
    <w:rsid w:val="00537BF1"/>
    <w:rsid w:val="00537DD2"/>
    <w:rsid w:val="00540522"/>
    <w:rsid w:val="0054221C"/>
    <w:rsid w:val="005434D3"/>
    <w:rsid w:val="005437D5"/>
    <w:rsid w:val="00543E3B"/>
    <w:rsid w:val="005443DC"/>
    <w:rsid w:val="005445D9"/>
    <w:rsid w:val="00544BEF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2CE"/>
    <w:rsid w:val="005558E1"/>
    <w:rsid w:val="00556589"/>
    <w:rsid w:val="00556AB0"/>
    <w:rsid w:val="00557132"/>
    <w:rsid w:val="0055713D"/>
    <w:rsid w:val="005603AC"/>
    <w:rsid w:val="0056083E"/>
    <w:rsid w:val="00561100"/>
    <w:rsid w:val="005619DB"/>
    <w:rsid w:val="005622CD"/>
    <w:rsid w:val="00562C52"/>
    <w:rsid w:val="00563248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168F"/>
    <w:rsid w:val="0057267C"/>
    <w:rsid w:val="0057303A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5167"/>
    <w:rsid w:val="0058537F"/>
    <w:rsid w:val="00585E9F"/>
    <w:rsid w:val="0058628D"/>
    <w:rsid w:val="00586A9A"/>
    <w:rsid w:val="00587951"/>
    <w:rsid w:val="00587D4C"/>
    <w:rsid w:val="00591903"/>
    <w:rsid w:val="00594062"/>
    <w:rsid w:val="00594670"/>
    <w:rsid w:val="00594AB5"/>
    <w:rsid w:val="00595E7E"/>
    <w:rsid w:val="00596278"/>
    <w:rsid w:val="00596345"/>
    <w:rsid w:val="005964B6"/>
    <w:rsid w:val="005966D6"/>
    <w:rsid w:val="00596A03"/>
    <w:rsid w:val="005A01D5"/>
    <w:rsid w:val="005A142A"/>
    <w:rsid w:val="005A1468"/>
    <w:rsid w:val="005A2462"/>
    <w:rsid w:val="005A2D48"/>
    <w:rsid w:val="005A3886"/>
    <w:rsid w:val="005A3998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5BA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569F"/>
    <w:rsid w:val="005C60C7"/>
    <w:rsid w:val="005C6F60"/>
    <w:rsid w:val="005D0E65"/>
    <w:rsid w:val="005D10DD"/>
    <w:rsid w:val="005D1FD1"/>
    <w:rsid w:val="005D25FB"/>
    <w:rsid w:val="005D270A"/>
    <w:rsid w:val="005D2E79"/>
    <w:rsid w:val="005D38EE"/>
    <w:rsid w:val="005D465F"/>
    <w:rsid w:val="005D4845"/>
    <w:rsid w:val="005D4A88"/>
    <w:rsid w:val="005D4F10"/>
    <w:rsid w:val="005D4F60"/>
    <w:rsid w:val="005D5B4F"/>
    <w:rsid w:val="005D5EBF"/>
    <w:rsid w:val="005D600E"/>
    <w:rsid w:val="005D6677"/>
    <w:rsid w:val="005D79A3"/>
    <w:rsid w:val="005E0151"/>
    <w:rsid w:val="005E0D0C"/>
    <w:rsid w:val="005E0D94"/>
    <w:rsid w:val="005E0DCD"/>
    <w:rsid w:val="005E110D"/>
    <w:rsid w:val="005E117E"/>
    <w:rsid w:val="005E196C"/>
    <w:rsid w:val="005E1B76"/>
    <w:rsid w:val="005E1C3A"/>
    <w:rsid w:val="005E1DE3"/>
    <w:rsid w:val="005E230F"/>
    <w:rsid w:val="005E3281"/>
    <w:rsid w:val="005E3739"/>
    <w:rsid w:val="005E38E0"/>
    <w:rsid w:val="005E429D"/>
    <w:rsid w:val="005E4958"/>
    <w:rsid w:val="005E4FAF"/>
    <w:rsid w:val="005E5934"/>
    <w:rsid w:val="005E5986"/>
    <w:rsid w:val="005E6271"/>
    <w:rsid w:val="005E6AC1"/>
    <w:rsid w:val="005F00D1"/>
    <w:rsid w:val="005F05E6"/>
    <w:rsid w:val="005F0C0D"/>
    <w:rsid w:val="005F13D9"/>
    <w:rsid w:val="005F24D0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6A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09E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3C0"/>
    <w:rsid w:val="0062176F"/>
    <w:rsid w:val="00621D95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398"/>
    <w:rsid w:val="00635A45"/>
    <w:rsid w:val="00640F0E"/>
    <w:rsid w:val="00641AB3"/>
    <w:rsid w:val="00643A04"/>
    <w:rsid w:val="00643A81"/>
    <w:rsid w:val="00643DF5"/>
    <w:rsid w:val="00644052"/>
    <w:rsid w:val="006441E4"/>
    <w:rsid w:val="0064425B"/>
    <w:rsid w:val="0064426C"/>
    <w:rsid w:val="006443B2"/>
    <w:rsid w:val="00644979"/>
    <w:rsid w:val="006452BE"/>
    <w:rsid w:val="0064615C"/>
    <w:rsid w:val="006471C2"/>
    <w:rsid w:val="00647BD1"/>
    <w:rsid w:val="00652FE6"/>
    <w:rsid w:val="00653379"/>
    <w:rsid w:val="00653652"/>
    <w:rsid w:val="00653810"/>
    <w:rsid w:val="00654023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39DA"/>
    <w:rsid w:val="00664EE0"/>
    <w:rsid w:val="00665071"/>
    <w:rsid w:val="00665222"/>
    <w:rsid w:val="006652C7"/>
    <w:rsid w:val="0066609E"/>
    <w:rsid w:val="00666737"/>
    <w:rsid w:val="006677F5"/>
    <w:rsid w:val="0067031E"/>
    <w:rsid w:val="00670B95"/>
    <w:rsid w:val="00670B9F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1FBB"/>
    <w:rsid w:val="0068248F"/>
    <w:rsid w:val="00682914"/>
    <w:rsid w:val="006829A0"/>
    <w:rsid w:val="00682CCF"/>
    <w:rsid w:val="00683BE4"/>
    <w:rsid w:val="006845C6"/>
    <w:rsid w:val="00684944"/>
    <w:rsid w:val="00684A72"/>
    <w:rsid w:val="0068597B"/>
    <w:rsid w:val="006866FC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29D7"/>
    <w:rsid w:val="006A33A5"/>
    <w:rsid w:val="006A464A"/>
    <w:rsid w:val="006A6572"/>
    <w:rsid w:val="006A6795"/>
    <w:rsid w:val="006A6B85"/>
    <w:rsid w:val="006A74BE"/>
    <w:rsid w:val="006A7F4F"/>
    <w:rsid w:val="006B1D02"/>
    <w:rsid w:val="006B1D44"/>
    <w:rsid w:val="006B27BB"/>
    <w:rsid w:val="006B375A"/>
    <w:rsid w:val="006B43A5"/>
    <w:rsid w:val="006B476E"/>
    <w:rsid w:val="006B67FE"/>
    <w:rsid w:val="006B69D4"/>
    <w:rsid w:val="006B7517"/>
    <w:rsid w:val="006C05FE"/>
    <w:rsid w:val="006C15A1"/>
    <w:rsid w:val="006C1B24"/>
    <w:rsid w:val="006C2A52"/>
    <w:rsid w:val="006C390D"/>
    <w:rsid w:val="006C452B"/>
    <w:rsid w:val="006C6007"/>
    <w:rsid w:val="006C6936"/>
    <w:rsid w:val="006C7300"/>
    <w:rsid w:val="006C7AAF"/>
    <w:rsid w:val="006D0478"/>
    <w:rsid w:val="006D0CA4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5E"/>
    <w:rsid w:val="006E1A8D"/>
    <w:rsid w:val="006E1D54"/>
    <w:rsid w:val="006E250A"/>
    <w:rsid w:val="006E2583"/>
    <w:rsid w:val="006E27FD"/>
    <w:rsid w:val="006E38AF"/>
    <w:rsid w:val="006E3925"/>
    <w:rsid w:val="006E3E8E"/>
    <w:rsid w:val="006E3F15"/>
    <w:rsid w:val="006E410A"/>
    <w:rsid w:val="006E56B2"/>
    <w:rsid w:val="006E5EFD"/>
    <w:rsid w:val="006E63EE"/>
    <w:rsid w:val="006E674D"/>
    <w:rsid w:val="006E686D"/>
    <w:rsid w:val="006E6EDF"/>
    <w:rsid w:val="006E71A2"/>
    <w:rsid w:val="006E747B"/>
    <w:rsid w:val="006E7AE3"/>
    <w:rsid w:val="006E7C22"/>
    <w:rsid w:val="006F0017"/>
    <w:rsid w:val="006F00A6"/>
    <w:rsid w:val="006F06D4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096"/>
    <w:rsid w:val="006F7115"/>
    <w:rsid w:val="006F77CE"/>
    <w:rsid w:val="006F7B8C"/>
    <w:rsid w:val="006F7CF7"/>
    <w:rsid w:val="00700A84"/>
    <w:rsid w:val="00700AD7"/>
    <w:rsid w:val="00700CF1"/>
    <w:rsid w:val="007016DA"/>
    <w:rsid w:val="00702AC1"/>
    <w:rsid w:val="007032FF"/>
    <w:rsid w:val="00704365"/>
    <w:rsid w:val="007053C2"/>
    <w:rsid w:val="007054BC"/>
    <w:rsid w:val="00705BB1"/>
    <w:rsid w:val="007060A3"/>
    <w:rsid w:val="00706919"/>
    <w:rsid w:val="00706C98"/>
    <w:rsid w:val="00707EF6"/>
    <w:rsid w:val="0071014E"/>
    <w:rsid w:val="007103F3"/>
    <w:rsid w:val="007103FD"/>
    <w:rsid w:val="00710429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27E52"/>
    <w:rsid w:val="0073035C"/>
    <w:rsid w:val="00730842"/>
    <w:rsid w:val="00731D45"/>
    <w:rsid w:val="00731D91"/>
    <w:rsid w:val="00732802"/>
    <w:rsid w:val="00732E7C"/>
    <w:rsid w:val="00732EAC"/>
    <w:rsid w:val="007331FF"/>
    <w:rsid w:val="00735603"/>
    <w:rsid w:val="00735FAA"/>
    <w:rsid w:val="0073614A"/>
    <w:rsid w:val="00736351"/>
    <w:rsid w:val="0073661C"/>
    <w:rsid w:val="007371CD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238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B7D"/>
    <w:rsid w:val="00774E63"/>
    <w:rsid w:val="007760B1"/>
    <w:rsid w:val="007762E7"/>
    <w:rsid w:val="007762EF"/>
    <w:rsid w:val="007768DE"/>
    <w:rsid w:val="00781587"/>
    <w:rsid w:val="007818A6"/>
    <w:rsid w:val="007819A5"/>
    <w:rsid w:val="0078244A"/>
    <w:rsid w:val="00782744"/>
    <w:rsid w:val="00782790"/>
    <w:rsid w:val="007833A6"/>
    <w:rsid w:val="0078369B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771"/>
    <w:rsid w:val="00793A2E"/>
    <w:rsid w:val="00793E74"/>
    <w:rsid w:val="0079481B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60A8"/>
    <w:rsid w:val="007A7198"/>
    <w:rsid w:val="007A7698"/>
    <w:rsid w:val="007A7991"/>
    <w:rsid w:val="007B0419"/>
    <w:rsid w:val="007B0FC8"/>
    <w:rsid w:val="007B10D9"/>
    <w:rsid w:val="007B1ACD"/>
    <w:rsid w:val="007B1AFC"/>
    <w:rsid w:val="007B1D6B"/>
    <w:rsid w:val="007B29C3"/>
    <w:rsid w:val="007B2B03"/>
    <w:rsid w:val="007B2C8F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D7BEB"/>
    <w:rsid w:val="007E018B"/>
    <w:rsid w:val="007E06C0"/>
    <w:rsid w:val="007E0877"/>
    <w:rsid w:val="007E19ED"/>
    <w:rsid w:val="007E269E"/>
    <w:rsid w:val="007E3041"/>
    <w:rsid w:val="007E3585"/>
    <w:rsid w:val="007E35BA"/>
    <w:rsid w:val="007E3AEC"/>
    <w:rsid w:val="007E54EA"/>
    <w:rsid w:val="007E59A3"/>
    <w:rsid w:val="007E5FDB"/>
    <w:rsid w:val="007E612D"/>
    <w:rsid w:val="007E6BAA"/>
    <w:rsid w:val="007E70A4"/>
    <w:rsid w:val="007F03F4"/>
    <w:rsid w:val="007F0621"/>
    <w:rsid w:val="007F0D92"/>
    <w:rsid w:val="007F207E"/>
    <w:rsid w:val="007F2AF4"/>
    <w:rsid w:val="007F332A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0C17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29E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9CF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079"/>
    <w:rsid w:val="00834671"/>
    <w:rsid w:val="0083499C"/>
    <w:rsid w:val="00834CBF"/>
    <w:rsid w:val="00835257"/>
    <w:rsid w:val="00835B57"/>
    <w:rsid w:val="00835D96"/>
    <w:rsid w:val="00836124"/>
    <w:rsid w:val="00836C81"/>
    <w:rsid w:val="00836EEC"/>
    <w:rsid w:val="00836FB3"/>
    <w:rsid w:val="00837C49"/>
    <w:rsid w:val="00840F3F"/>
    <w:rsid w:val="00842ED3"/>
    <w:rsid w:val="008431EC"/>
    <w:rsid w:val="00843469"/>
    <w:rsid w:val="00843DD5"/>
    <w:rsid w:val="00844B6D"/>
    <w:rsid w:val="00844CC1"/>
    <w:rsid w:val="00844DB6"/>
    <w:rsid w:val="008459E2"/>
    <w:rsid w:val="00846213"/>
    <w:rsid w:val="00850369"/>
    <w:rsid w:val="00850C74"/>
    <w:rsid w:val="008510CD"/>
    <w:rsid w:val="0085130E"/>
    <w:rsid w:val="00851982"/>
    <w:rsid w:val="00853E01"/>
    <w:rsid w:val="0085411E"/>
    <w:rsid w:val="00854AB0"/>
    <w:rsid w:val="00855439"/>
    <w:rsid w:val="00855A21"/>
    <w:rsid w:val="0085611D"/>
    <w:rsid w:val="00856267"/>
    <w:rsid w:val="00856590"/>
    <w:rsid w:val="00856960"/>
    <w:rsid w:val="00856FFE"/>
    <w:rsid w:val="008571CF"/>
    <w:rsid w:val="00857252"/>
    <w:rsid w:val="00857CF7"/>
    <w:rsid w:val="008600C8"/>
    <w:rsid w:val="0086212C"/>
    <w:rsid w:val="00862203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BD9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11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358"/>
    <w:rsid w:val="00891123"/>
    <w:rsid w:val="008911BE"/>
    <w:rsid w:val="00891873"/>
    <w:rsid w:val="00891CB1"/>
    <w:rsid w:val="00892C85"/>
    <w:rsid w:val="00893876"/>
    <w:rsid w:val="00893DC4"/>
    <w:rsid w:val="00894E7A"/>
    <w:rsid w:val="00894F15"/>
    <w:rsid w:val="00895A6D"/>
    <w:rsid w:val="00895DBF"/>
    <w:rsid w:val="0089655C"/>
    <w:rsid w:val="0089665F"/>
    <w:rsid w:val="00896733"/>
    <w:rsid w:val="00896877"/>
    <w:rsid w:val="008972F4"/>
    <w:rsid w:val="00897449"/>
    <w:rsid w:val="008A0AAA"/>
    <w:rsid w:val="008A12B4"/>
    <w:rsid w:val="008A1868"/>
    <w:rsid w:val="008A2609"/>
    <w:rsid w:val="008A385F"/>
    <w:rsid w:val="008A4827"/>
    <w:rsid w:val="008A4D1C"/>
    <w:rsid w:val="008A4E99"/>
    <w:rsid w:val="008A56A7"/>
    <w:rsid w:val="008A5CCE"/>
    <w:rsid w:val="008A6348"/>
    <w:rsid w:val="008A662D"/>
    <w:rsid w:val="008A7198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728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19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BE"/>
    <w:rsid w:val="008C7FEC"/>
    <w:rsid w:val="008D01E2"/>
    <w:rsid w:val="008D022A"/>
    <w:rsid w:val="008D0487"/>
    <w:rsid w:val="008D0BCC"/>
    <w:rsid w:val="008D109A"/>
    <w:rsid w:val="008D275A"/>
    <w:rsid w:val="008D288D"/>
    <w:rsid w:val="008D2D25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07"/>
    <w:rsid w:val="008E2274"/>
    <w:rsid w:val="008E251E"/>
    <w:rsid w:val="008E2A9A"/>
    <w:rsid w:val="008E2EEF"/>
    <w:rsid w:val="008E4305"/>
    <w:rsid w:val="008E4401"/>
    <w:rsid w:val="008E5196"/>
    <w:rsid w:val="008E5ADE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41F2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B27"/>
    <w:rsid w:val="00900C15"/>
    <w:rsid w:val="00901DE6"/>
    <w:rsid w:val="0090216C"/>
    <w:rsid w:val="00902D68"/>
    <w:rsid w:val="00903634"/>
    <w:rsid w:val="00903F82"/>
    <w:rsid w:val="00904855"/>
    <w:rsid w:val="0090502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40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571"/>
    <w:rsid w:val="009359C5"/>
    <w:rsid w:val="00935EA0"/>
    <w:rsid w:val="009362F0"/>
    <w:rsid w:val="00936389"/>
    <w:rsid w:val="009363A3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D4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57EE"/>
    <w:rsid w:val="00965F0B"/>
    <w:rsid w:val="009662C6"/>
    <w:rsid w:val="0096698D"/>
    <w:rsid w:val="00967696"/>
    <w:rsid w:val="009677A0"/>
    <w:rsid w:val="009706AC"/>
    <w:rsid w:val="00970B25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77E31"/>
    <w:rsid w:val="00980432"/>
    <w:rsid w:val="0098085F"/>
    <w:rsid w:val="009826EC"/>
    <w:rsid w:val="00982701"/>
    <w:rsid w:val="00982C78"/>
    <w:rsid w:val="00983564"/>
    <w:rsid w:val="009837B7"/>
    <w:rsid w:val="00983909"/>
    <w:rsid w:val="009839F2"/>
    <w:rsid w:val="00984280"/>
    <w:rsid w:val="009847F9"/>
    <w:rsid w:val="00985162"/>
    <w:rsid w:val="00985386"/>
    <w:rsid w:val="009858FE"/>
    <w:rsid w:val="00985D95"/>
    <w:rsid w:val="009864F8"/>
    <w:rsid w:val="0098696F"/>
    <w:rsid w:val="00987A50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4B5"/>
    <w:rsid w:val="00995650"/>
    <w:rsid w:val="009960D4"/>
    <w:rsid w:val="00996D05"/>
    <w:rsid w:val="009A029E"/>
    <w:rsid w:val="009A0999"/>
    <w:rsid w:val="009A12A4"/>
    <w:rsid w:val="009A291D"/>
    <w:rsid w:val="009A330E"/>
    <w:rsid w:val="009A3DFE"/>
    <w:rsid w:val="009A4134"/>
    <w:rsid w:val="009A53C1"/>
    <w:rsid w:val="009A5849"/>
    <w:rsid w:val="009A5DB2"/>
    <w:rsid w:val="009A5E8D"/>
    <w:rsid w:val="009A6C57"/>
    <w:rsid w:val="009A7B00"/>
    <w:rsid w:val="009A7B21"/>
    <w:rsid w:val="009B043B"/>
    <w:rsid w:val="009B2285"/>
    <w:rsid w:val="009B2642"/>
    <w:rsid w:val="009B28CF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0A47"/>
    <w:rsid w:val="009C0B1A"/>
    <w:rsid w:val="009C16B6"/>
    <w:rsid w:val="009C1FBF"/>
    <w:rsid w:val="009C24FC"/>
    <w:rsid w:val="009C2580"/>
    <w:rsid w:val="009C2E0C"/>
    <w:rsid w:val="009C302E"/>
    <w:rsid w:val="009C312B"/>
    <w:rsid w:val="009C3DF1"/>
    <w:rsid w:val="009C4438"/>
    <w:rsid w:val="009C4BD4"/>
    <w:rsid w:val="009C5555"/>
    <w:rsid w:val="009C699E"/>
    <w:rsid w:val="009C69B4"/>
    <w:rsid w:val="009C6C8C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6E6"/>
    <w:rsid w:val="009E5D2B"/>
    <w:rsid w:val="009E64C0"/>
    <w:rsid w:val="009E661D"/>
    <w:rsid w:val="009F2338"/>
    <w:rsid w:val="009F2632"/>
    <w:rsid w:val="009F29ED"/>
    <w:rsid w:val="009F2DF4"/>
    <w:rsid w:val="009F2F50"/>
    <w:rsid w:val="009F30BB"/>
    <w:rsid w:val="009F32D9"/>
    <w:rsid w:val="009F3434"/>
    <w:rsid w:val="009F4174"/>
    <w:rsid w:val="009F497D"/>
    <w:rsid w:val="009F4DC0"/>
    <w:rsid w:val="009F657F"/>
    <w:rsid w:val="009F6712"/>
    <w:rsid w:val="009F6A10"/>
    <w:rsid w:val="00A00207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4C94"/>
    <w:rsid w:val="00A052B0"/>
    <w:rsid w:val="00A056E1"/>
    <w:rsid w:val="00A05A8E"/>
    <w:rsid w:val="00A06677"/>
    <w:rsid w:val="00A069A7"/>
    <w:rsid w:val="00A06CBD"/>
    <w:rsid w:val="00A06FC2"/>
    <w:rsid w:val="00A0739D"/>
    <w:rsid w:val="00A07949"/>
    <w:rsid w:val="00A07EA5"/>
    <w:rsid w:val="00A111EA"/>
    <w:rsid w:val="00A119B7"/>
    <w:rsid w:val="00A11A18"/>
    <w:rsid w:val="00A12742"/>
    <w:rsid w:val="00A12F51"/>
    <w:rsid w:val="00A13917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17E40"/>
    <w:rsid w:val="00A20161"/>
    <w:rsid w:val="00A20643"/>
    <w:rsid w:val="00A20AF4"/>
    <w:rsid w:val="00A210C6"/>
    <w:rsid w:val="00A21BE7"/>
    <w:rsid w:val="00A21E64"/>
    <w:rsid w:val="00A223C9"/>
    <w:rsid w:val="00A2279F"/>
    <w:rsid w:val="00A22E07"/>
    <w:rsid w:val="00A235A5"/>
    <w:rsid w:val="00A24503"/>
    <w:rsid w:val="00A2489E"/>
    <w:rsid w:val="00A24A6A"/>
    <w:rsid w:val="00A25879"/>
    <w:rsid w:val="00A26368"/>
    <w:rsid w:val="00A26BBA"/>
    <w:rsid w:val="00A30211"/>
    <w:rsid w:val="00A32210"/>
    <w:rsid w:val="00A333BA"/>
    <w:rsid w:val="00A335D5"/>
    <w:rsid w:val="00A35B35"/>
    <w:rsid w:val="00A35BD9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0849"/>
    <w:rsid w:val="00A510D1"/>
    <w:rsid w:val="00A51177"/>
    <w:rsid w:val="00A518A1"/>
    <w:rsid w:val="00A52560"/>
    <w:rsid w:val="00A52648"/>
    <w:rsid w:val="00A53439"/>
    <w:rsid w:val="00A5368D"/>
    <w:rsid w:val="00A538BF"/>
    <w:rsid w:val="00A54ED2"/>
    <w:rsid w:val="00A54F8B"/>
    <w:rsid w:val="00A5668A"/>
    <w:rsid w:val="00A571F4"/>
    <w:rsid w:val="00A5739F"/>
    <w:rsid w:val="00A57824"/>
    <w:rsid w:val="00A57C2B"/>
    <w:rsid w:val="00A57C4F"/>
    <w:rsid w:val="00A57E16"/>
    <w:rsid w:val="00A60A31"/>
    <w:rsid w:val="00A6118E"/>
    <w:rsid w:val="00A613E3"/>
    <w:rsid w:val="00A61FCA"/>
    <w:rsid w:val="00A62829"/>
    <w:rsid w:val="00A628A1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84"/>
    <w:rsid w:val="00A711A6"/>
    <w:rsid w:val="00A71456"/>
    <w:rsid w:val="00A71734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48C"/>
    <w:rsid w:val="00A81CA0"/>
    <w:rsid w:val="00A8274D"/>
    <w:rsid w:val="00A83112"/>
    <w:rsid w:val="00A833DE"/>
    <w:rsid w:val="00A83DF1"/>
    <w:rsid w:val="00A83F46"/>
    <w:rsid w:val="00A846AC"/>
    <w:rsid w:val="00A85078"/>
    <w:rsid w:val="00A875D1"/>
    <w:rsid w:val="00A87669"/>
    <w:rsid w:val="00A87D6F"/>
    <w:rsid w:val="00A90023"/>
    <w:rsid w:val="00A90241"/>
    <w:rsid w:val="00A91551"/>
    <w:rsid w:val="00A927D7"/>
    <w:rsid w:val="00A932EB"/>
    <w:rsid w:val="00A95A08"/>
    <w:rsid w:val="00A95A0B"/>
    <w:rsid w:val="00A95A26"/>
    <w:rsid w:val="00A97042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5E6C"/>
    <w:rsid w:val="00AA68C4"/>
    <w:rsid w:val="00AA6E00"/>
    <w:rsid w:val="00AB0D98"/>
    <w:rsid w:val="00AB194E"/>
    <w:rsid w:val="00AB239E"/>
    <w:rsid w:val="00AB2986"/>
    <w:rsid w:val="00AB37B8"/>
    <w:rsid w:val="00AB611A"/>
    <w:rsid w:val="00AB6D7E"/>
    <w:rsid w:val="00AB7542"/>
    <w:rsid w:val="00AB78EB"/>
    <w:rsid w:val="00AC0B48"/>
    <w:rsid w:val="00AC0C67"/>
    <w:rsid w:val="00AC1100"/>
    <w:rsid w:val="00AC2CDD"/>
    <w:rsid w:val="00AC39C7"/>
    <w:rsid w:val="00AC3B27"/>
    <w:rsid w:val="00AC3FD6"/>
    <w:rsid w:val="00AC4BED"/>
    <w:rsid w:val="00AC4F0B"/>
    <w:rsid w:val="00AC6932"/>
    <w:rsid w:val="00AC6F38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86"/>
    <w:rsid w:val="00AE69C9"/>
    <w:rsid w:val="00AE7527"/>
    <w:rsid w:val="00AE7D7F"/>
    <w:rsid w:val="00AE7D81"/>
    <w:rsid w:val="00AF1D15"/>
    <w:rsid w:val="00AF35AB"/>
    <w:rsid w:val="00AF38ED"/>
    <w:rsid w:val="00AF39A6"/>
    <w:rsid w:val="00AF4192"/>
    <w:rsid w:val="00AF447A"/>
    <w:rsid w:val="00AF4CB2"/>
    <w:rsid w:val="00AF4E9F"/>
    <w:rsid w:val="00AF504C"/>
    <w:rsid w:val="00AF5A00"/>
    <w:rsid w:val="00AF63FC"/>
    <w:rsid w:val="00AF69B0"/>
    <w:rsid w:val="00AF6D1A"/>
    <w:rsid w:val="00AF70DE"/>
    <w:rsid w:val="00AF7CD7"/>
    <w:rsid w:val="00AF7F16"/>
    <w:rsid w:val="00B004D5"/>
    <w:rsid w:val="00B00FA3"/>
    <w:rsid w:val="00B02702"/>
    <w:rsid w:val="00B02DB6"/>
    <w:rsid w:val="00B02E4E"/>
    <w:rsid w:val="00B02EE3"/>
    <w:rsid w:val="00B03BF3"/>
    <w:rsid w:val="00B04976"/>
    <w:rsid w:val="00B04B72"/>
    <w:rsid w:val="00B04FFE"/>
    <w:rsid w:val="00B050C0"/>
    <w:rsid w:val="00B054D7"/>
    <w:rsid w:val="00B05FD8"/>
    <w:rsid w:val="00B06B12"/>
    <w:rsid w:val="00B1084F"/>
    <w:rsid w:val="00B10DC4"/>
    <w:rsid w:val="00B1115F"/>
    <w:rsid w:val="00B1194A"/>
    <w:rsid w:val="00B11B6C"/>
    <w:rsid w:val="00B11CD1"/>
    <w:rsid w:val="00B123FE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47E49"/>
    <w:rsid w:val="00B5056A"/>
    <w:rsid w:val="00B51932"/>
    <w:rsid w:val="00B5271F"/>
    <w:rsid w:val="00B52A1F"/>
    <w:rsid w:val="00B52A71"/>
    <w:rsid w:val="00B5361A"/>
    <w:rsid w:val="00B538B7"/>
    <w:rsid w:val="00B54387"/>
    <w:rsid w:val="00B54C50"/>
    <w:rsid w:val="00B55110"/>
    <w:rsid w:val="00B55E98"/>
    <w:rsid w:val="00B56017"/>
    <w:rsid w:val="00B56304"/>
    <w:rsid w:val="00B5664A"/>
    <w:rsid w:val="00B5678D"/>
    <w:rsid w:val="00B57666"/>
    <w:rsid w:val="00B57A18"/>
    <w:rsid w:val="00B57B25"/>
    <w:rsid w:val="00B57D20"/>
    <w:rsid w:val="00B6071A"/>
    <w:rsid w:val="00B60958"/>
    <w:rsid w:val="00B61E7D"/>
    <w:rsid w:val="00B61FD5"/>
    <w:rsid w:val="00B62C23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28F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87C70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1F3"/>
    <w:rsid w:val="00B96C28"/>
    <w:rsid w:val="00B96CF9"/>
    <w:rsid w:val="00B977FF"/>
    <w:rsid w:val="00B979CA"/>
    <w:rsid w:val="00BA074A"/>
    <w:rsid w:val="00BA1874"/>
    <w:rsid w:val="00BA1AEA"/>
    <w:rsid w:val="00BA2353"/>
    <w:rsid w:val="00BA289C"/>
    <w:rsid w:val="00BA2E13"/>
    <w:rsid w:val="00BA407B"/>
    <w:rsid w:val="00BA4149"/>
    <w:rsid w:val="00BA46FC"/>
    <w:rsid w:val="00BA568C"/>
    <w:rsid w:val="00BA5ECC"/>
    <w:rsid w:val="00BA690E"/>
    <w:rsid w:val="00BB0649"/>
    <w:rsid w:val="00BB0B5A"/>
    <w:rsid w:val="00BB12BA"/>
    <w:rsid w:val="00BB26C1"/>
    <w:rsid w:val="00BB26FC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001"/>
    <w:rsid w:val="00BB7267"/>
    <w:rsid w:val="00BB7724"/>
    <w:rsid w:val="00BB788F"/>
    <w:rsid w:val="00BC1605"/>
    <w:rsid w:val="00BC180C"/>
    <w:rsid w:val="00BC1CDA"/>
    <w:rsid w:val="00BC2583"/>
    <w:rsid w:val="00BC2AB4"/>
    <w:rsid w:val="00BC2FE0"/>
    <w:rsid w:val="00BC3238"/>
    <w:rsid w:val="00BC40ED"/>
    <w:rsid w:val="00BC50A3"/>
    <w:rsid w:val="00BC5922"/>
    <w:rsid w:val="00BC5BAA"/>
    <w:rsid w:val="00BC612E"/>
    <w:rsid w:val="00BC747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1E8"/>
    <w:rsid w:val="00BE33B6"/>
    <w:rsid w:val="00BE5A80"/>
    <w:rsid w:val="00BE5F34"/>
    <w:rsid w:val="00BE632C"/>
    <w:rsid w:val="00BE6692"/>
    <w:rsid w:val="00BE7B34"/>
    <w:rsid w:val="00BF076A"/>
    <w:rsid w:val="00BF098A"/>
    <w:rsid w:val="00BF1094"/>
    <w:rsid w:val="00BF1A15"/>
    <w:rsid w:val="00BF2528"/>
    <w:rsid w:val="00BF282F"/>
    <w:rsid w:val="00BF3BC7"/>
    <w:rsid w:val="00BF3E81"/>
    <w:rsid w:val="00BF45F8"/>
    <w:rsid w:val="00BF489A"/>
    <w:rsid w:val="00BF4B23"/>
    <w:rsid w:val="00BF542F"/>
    <w:rsid w:val="00BF5840"/>
    <w:rsid w:val="00BF5AB4"/>
    <w:rsid w:val="00BF5F2A"/>
    <w:rsid w:val="00BF5FB2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747"/>
    <w:rsid w:val="00C1598D"/>
    <w:rsid w:val="00C15A63"/>
    <w:rsid w:val="00C15C22"/>
    <w:rsid w:val="00C1686C"/>
    <w:rsid w:val="00C17F8C"/>
    <w:rsid w:val="00C20384"/>
    <w:rsid w:val="00C20F46"/>
    <w:rsid w:val="00C21285"/>
    <w:rsid w:val="00C215FF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D7"/>
    <w:rsid w:val="00C42CF6"/>
    <w:rsid w:val="00C4332D"/>
    <w:rsid w:val="00C446B0"/>
    <w:rsid w:val="00C46118"/>
    <w:rsid w:val="00C46E72"/>
    <w:rsid w:val="00C47630"/>
    <w:rsid w:val="00C47C13"/>
    <w:rsid w:val="00C50A0A"/>
    <w:rsid w:val="00C5162B"/>
    <w:rsid w:val="00C52A28"/>
    <w:rsid w:val="00C52F00"/>
    <w:rsid w:val="00C5440A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38D"/>
    <w:rsid w:val="00C64A1E"/>
    <w:rsid w:val="00C6521C"/>
    <w:rsid w:val="00C66368"/>
    <w:rsid w:val="00C666B5"/>
    <w:rsid w:val="00C67773"/>
    <w:rsid w:val="00C67805"/>
    <w:rsid w:val="00C67C23"/>
    <w:rsid w:val="00C67DA7"/>
    <w:rsid w:val="00C67DFE"/>
    <w:rsid w:val="00C70258"/>
    <w:rsid w:val="00C70A3D"/>
    <w:rsid w:val="00C719E2"/>
    <w:rsid w:val="00C71B48"/>
    <w:rsid w:val="00C72920"/>
    <w:rsid w:val="00C739BC"/>
    <w:rsid w:val="00C73CA6"/>
    <w:rsid w:val="00C7413F"/>
    <w:rsid w:val="00C74509"/>
    <w:rsid w:val="00C748CC"/>
    <w:rsid w:val="00C74930"/>
    <w:rsid w:val="00C75573"/>
    <w:rsid w:val="00C777DF"/>
    <w:rsid w:val="00C77ED1"/>
    <w:rsid w:val="00C81B2A"/>
    <w:rsid w:val="00C821BE"/>
    <w:rsid w:val="00C82652"/>
    <w:rsid w:val="00C82AE5"/>
    <w:rsid w:val="00C831B0"/>
    <w:rsid w:val="00C83730"/>
    <w:rsid w:val="00C83834"/>
    <w:rsid w:val="00C8386C"/>
    <w:rsid w:val="00C851AE"/>
    <w:rsid w:val="00C862D0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242F"/>
    <w:rsid w:val="00CA3294"/>
    <w:rsid w:val="00CA3E83"/>
    <w:rsid w:val="00CA4593"/>
    <w:rsid w:val="00CA5A8E"/>
    <w:rsid w:val="00CA6464"/>
    <w:rsid w:val="00CA7DBF"/>
    <w:rsid w:val="00CB058A"/>
    <w:rsid w:val="00CB0B43"/>
    <w:rsid w:val="00CB0D93"/>
    <w:rsid w:val="00CB0FBC"/>
    <w:rsid w:val="00CB1558"/>
    <w:rsid w:val="00CB193D"/>
    <w:rsid w:val="00CB1B96"/>
    <w:rsid w:val="00CB1DFE"/>
    <w:rsid w:val="00CB262A"/>
    <w:rsid w:val="00CB2E45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063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020"/>
    <w:rsid w:val="00CF28BF"/>
    <w:rsid w:val="00CF31FB"/>
    <w:rsid w:val="00CF32AE"/>
    <w:rsid w:val="00CF3409"/>
    <w:rsid w:val="00CF3A43"/>
    <w:rsid w:val="00CF4022"/>
    <w:rsid w:val="00CF4D0E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533E"/>
    <w:rsid w:val="00D06706"/>
    <w:rsid w:val="00D06FA6"/>
    <w:rsid w:val="00D0712D"/>
    <w:rsid w:val="00D07EA0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389"/>
    <w:rsid w:val="00D20757"/>
    <w:rsid w:val="00D2093D"/>
    <w:rsid w:val="00D20BEF"/>
    <w:rsid w:val="00D21027"/>
    <w:rsid w:val="00D2105E"/>
    <w:rsid w:val="00D238EB"/>
    <w:rsid w:val="00D23B8C"/>
    <w:rsid w:val="00D2422F"/>
    <w:rsid w:val="00D247A7"/>
    <w:rsid w:val="00D247DF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2BC1"/>
    <w:rsid w:val="00D34C32"/>
    <w:rsid w:val="00D3667D"/>
    <w:rsid w:val="00D370E9"/>
    <w:rsid w:val="00D4012C"/>
    <w:rsid w:val="00D40896"/>
    <w:rsid w:val="00D419BE"/>
    <w:rsid w:val="00D4240B"/>
    <w:rsid w:val="00D4281C"/>
    <w:rsid w:val="00D42E5F"/>
    <w:rsid w:val="00D43356"/>
    <w:rsid w:val="00D43520"/>
    <w:rsid w:val="00D4396A"/>
    <w:rsid w:val="00D43BC7"/>
    <w:rsid w:val="00D45052"/>
    <w:rsid w:val="00D457EE"/>
    <w:rsid w:val="00D46B15"/>
    <w:rsid w:val="00D46D1C"/>
    <w:rsid w:val="00D476D9"/>
    <w:rsid w:val="00D47C43"/>
    <w:rsid w:val="00D50C30"/>
    <w:rsid w:val="00D51083"/>
    <w:rsid w:val="00D510E6"/>
    <w:rsid w:val="00D515AA"/>
    <w:rsid w:val="00D516DA"/>
    <w:rsid w:val="00D5196F"/>
    <w:rsid w:val="00D51B7B"/>
    <w:rsid w:val="00D52B29"/>
    <w:rsid w:val="00D530BC"/>
    <w:rsid w:val="00D53FDB"/>
    <w:rsid w:val="00D545A8"/>
    <w:rsid w:val="00D54816"/>
    <w:rsid w:val="00D54E9F"/>
    <w:rsid w:val="00D550F4"/>
    <w:rsid w:val="00D558AD"/>
    <w:rsid w:val="00D55A51"/>
    <w:rsid w:val="00D55BFD"/>
    <w:rsid w:val="00D55E8E"/>
    <w:rsid w:val="00D56B31"/>
    <w:rsid w:val="00D56DC9"/>
    <w:rsid w:val="00D576A9"/>
    <w:rsid w:val="00D57C10"/>
    <w:rsid w:val="00D601BC"/>
    <w:rsid w:val="00D603A9"/>
    <w:rsid w:val="00D60715"/>
    <w:rsid w:val="00D60E23"/>
    <w:rsid w:val="00D611C0"/>
    <w:rsid w:val="00D613F4"/>
    <w:rsid w:val="00D624E7"/>
    <w:rsid w:val="00D62E13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1E1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864A7"/>
    <w:rsid w:val="00D907DC"/>
    <w:rsid w:val="00D916F8"/>
    <w:rsid w:val="00D91944"/>
    <w:rsid w:val="00D91C71"/>
    <w:rsid w:val="00D920BD"/>
    <w:rsid w:val="00D92BB4"/>
    <w:rsid w:val="00D9330F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93F"/>
    <w:rsid w:val="00DC2BEC"/>
    <w:rsid w:val="00DC2C6B"/>
    <w:rsid w:val="00DC4412"/>
    <w:rsid w:val="00DC4DA4"/>
    <w:rsid w:val="00DC5221"/>
    <w:rsid w:val="00DC6056"/>
    <w:rsid w:val="00DC70B5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26A"/>
    <w:rsid w:val="00DD35DF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06E3"/>
    <w:rsid w:val="00DE2333"/>
    <w:rsid w:val="00DE2354"/>
    <w:rsid w:val="00DE5185"/>
    <w:rsid w:val="00DE5435"/>
    <w:rsid w:val="00DE727E"/>
    <w:rsid w:val="00DE7AD0"/>
    <w:rsid w:val="00DF07C4"/>
    <w:rsid w:val="00DF10CC"/>
    <w:rsid w:val="00DF1129"/>
    <w:rsid w:val="00DF1F76"/>
    <w:rsid w:val="00DF20AD"/>
    <w:rsid w:val="00DF2407"/>
    <w:rsid w:val="00DF3DFE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C08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32B8"/>
    <w:rsid w:val="00E24062"/>
    <w:rsid w:val="00E24393"/>
    <w:rsid w:val="00E3048C"/>
    <w:rsid w:val="00E30862"/>
    <w:rsid w:val="00E317E6"/>
    <w:rsid w:val="00E320DC"/>
    <w:rsid w:val="00E32702"/>
    <w:rsid w:val="00E32956"/>
    <w:rsid w:val="00E32981"/>
    <w:rsid w:val="00E3347B"/>
    <w:rsid w:val="00E337E9"/>
    <w:rsid w:val="00E33EBD"/>
    <w:rsid w:val="00E347BF"/>
    <w:rsid w:val="00E35071"/>
    <w:rsid w:val="00E35497"/>
    <w:rsid w:val="00E355CF"/>
    <w:rsid w:val="00E35A85"/>
    <w:rsid w:val="00E35B43"/>
    <w:rsid w:val="00E35E1E"/>
    <w:rsid w:val="00E36329"/>
    <w:rsid w:val="00E3686C"/>
    <w:rsid w:val="00E37B2D"/>
    <w:rsid w:val="00E37CA6"/>
    <w:rsid w:val="00E37E6F"/>
    <w:rsid w:val="00E401C9"/>
    <w:rsid w:val="00E40518"/>
    <w:rsid w:val="00E43635"/>
    <w:rsid w:val="00E44076"/>
    <w:rsid w:val="00E4462A"/>
    <w:rsid w:val="00E44644"/>
    <w:rsid w:val="00E44ADD"/>
    <w:rsid w:val="00E44C43"/>
    <w:rsid w:val="00E461F4"/>
    <w:rsid w:val="00E503ED"/>
    <w:rsid w:val="00E50BD2"/>
    <w:rsid w:val="00E50FDF"/>
    <w:rsid w:val="00E524F6"/>
    <w:rsid w:val="00E528C1"/>
    <w:rsid w:val="00E528E5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4CF1"/>
    <w:rsid w:val="00E65D20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6FCC"/>
    <w:rsid w:val="00E77BC9"/>
    <w:rsid w:val="00E77D5C"/>
    <w:rsid w:val="00E80105"/>
    <w:rsid w:val="00E80115"/>
    <w:rsid w:val="00E80C18"/>
    <w:rsid w:val="00E80D8A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363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DAA"/>
    <w:rsid w:val="00E97F3B"/>
    <w:rsid w:val="00EA0463"/>
    <w:rsid w:val="00EA0571"/>
    <w:rsid w:val="00EA0D8B"/>
    <w:rsid w:val="00EA0F9A"/>
    <w:rsid w:val="00EA27AD"/>
    <w:rsid w:val="00EA376D"/>
    <w:rsid w:val="00EA3DC2"/>
    <w:rsid w:val="00EA4438"/>
    <w:rsid w:val="00EA4CC3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213"/>
    <w:rsid w:val="00EB260C"/>
    <w:rsid w:val="00EB3328"/>
    <w:rsid w:val="00EB35A1"/>
    <w:rsid w:val="00EB37F2"/>
    <w:rsid w:val="00EB68B9"/>
    <w:rsid w:val="00EB7BB2"/>
    <w:rsid w:val="00EC075D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74C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A28"/>
    <w:rsid w:val="00ED31ED"/>
    <w:rsid w:val="00ED389D"/>
    <w:rsid w:val="00ED5E5C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04F"/>
    <w:rsid w:val="00EE714A"/>
    <w:rsid w:val="00EE78A6"/>
    <w:rsid w:val="00EE7B8D"/>
    <w:rsid w:val="00EE7F47"/>
    <w:rsid w:val="00EF010C"/>
    <w:rsid w:val="00EF1869"/>
    <w:rsid w:val="00EF1D00"/>
    <w:rsid w:val="00EF20C7"/>
    <w:rsid w:val="00EF2F5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259A"/>
    <w:rsid w:val="00F03395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0D0"/>
    <w:rsid w:val="00F119BF"/>
    <w:rsid w:val="00F11B0E"/>
    <w:rsid w:val="00F11B52"/>
    <w:rsid w:val="00F11F7D"/>
    <w:rsid w:val="00F12042"/>
    <w:rsid w:val="00F120BB"/>
    <w:rsid w:val="00F1279E"/>
    <w:rsid w:val="00F129B5"/>
    <w:rsid w:val="00F12B03"/>
    <w:rsid w:val="00F12DCB"/>
    <w:rsid w:val="00F13AAE"/>
    <w:rsid w:val="00F142CC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1899"/>
    <w:rsid w:val="00F320D8"/>
    <w:rsid w:val="00F32B5B"/>
    <w:rsid w:val="00F32E69"/>
    <w:rsid w:val="00F32F0F"/>
    <w:rsid w:val="00F32F97"/>
    <w:rsid w:val="00F33813"/>
    <w:rsid w:val="00F33943"/>
    <w:rsid w:val="00F33DBF"/>
    <w:rsid w:val="00F351DF"/>
    <w:rsid w:val="00F3542E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BF1"/>
    <w:rsid w:val="00F46E65"/>
    <w:rsid w:val="00F4752F"/>
    <w:rsid w:val="00F47B7F"/>
    <w:rsid w:val="00F47BAC"/>
    <w:rsid w:val="00F47BEE"/>
    <w:rsid w:val="00F5051E"/>
    <w:rsid w:val="00F5057A"/>
    <w:rsid w:val="00F5181F"/>
    <w:rsid w:val="00F52D7A"/>
    <w:rsid w:val="00F5431D"/>
    <w:rsid w:val="00F54718"/>
    <w:rsid w:val="00F5648E"/>
    <w:rsid w:val="00F56BBF"/>
    <w:rsid w:val="00F56E3C"/>
    <w:rsid w:val="00F6097E"/>
    <w:rsid w:val="00F609A5"/>
    <w:rsid w:val="00F60D67"/>
    <w:rsid w:val="00F616CA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9A6"/>
    <w:rsid w:val="00F719AB"/>
    <w:rsid w:val="00F71BFC"/>
    <w:rsid w:val="00F723D2"/>
    <w:rsid w:val="00F72899"/>
    <w:rsid w:val="00F72D21"/>
    <w:rsid w:val="00F7337D"/>
    <w:rsid w:val="00F73875"/>
    <w:rsid w:val="00F74E42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3375"/>
    <w:rsid w:val="00F83D83"/>
    <w:rsid w:val="00F841DE"/>
    <w:rsid w:val="00F84BCA"/>
    <w:rsid w:val="00F85027"/>
    <w:rsid w:val="00F85198"/>
    <w:rsid w:val="00F8572D"/>
    <w:rsid w:val="00F86959"/>
    <w:rsid w:val="00F86BC5"/>
    <w:rsid w:val="00F87296"/>
    <w:rsid w:val="00F879C3"/>
    <w:rsid w:val="00F87ADE"/>
    <w:rsid w:val="00F87B90"/>
    <w:rsid w:val="00F87BB7"/>
    <w:rsid w:val="00F87DA8"/>
    <w:rsid w:val="00F90B2C"/>
    <w:rsid w:val="00F90D29"/>
    <w:rsid w:val="00F9116F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4041"/>
    <w:rsid w:val="00FA40AD"/>
    <w:rsid w:val="00FA4675"/>
    <w:rsid w:val="00FA4A65"/>
    <w:rsid w:val="00FA52ED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2DB6"/>
    <w:rsid w:val="00FC403A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00"/>
    <w:rsid w:val="00FD57BE"/>
    <w:rsid w:val="00FD5944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044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E79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styleId="afc">
    <w:name w:val="annotation subject"/>
    <w:basedOn w:val="af2"/>
    <w:next w:val="af2"/>
    <w:link w:val="Char2"/>
    <w:rsid w:val="0041353A"/>
    <w:rPr>
      <w:b/>
      <w:bCs/>
    </w:rPr>
  </w:style>
  <w:style w:type="character" w:customStyle="1" w:styleId="Char0">
    <w:name w:val="批注文字 Char"/>
    <w:basedOn w:val="a1"/>
    <w:link w:val="af2"/>
    <w:semiHidden/>
    <w:rsid w:val="0041353A"/>
    <w:rPr>
      <w:lang w:val="en-GB" w:eastAsia="en-US"/>
    </w:rPr>
  </w:style>
  <w:style w:type="character" w:customStyle="1" w:styleId="Char2">
    <w:name w:val="批注主题 Char"/>
    <w:basedOn w:val="Char0"/>
    <w:link w:val="afc"/>
    <w:rsid w:val="0041353A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  <w:style w:type="paragraph" w:customStyle="1" w:styleId="paragraph">
    <w:name w:val="paragraph"/>
    <w:basedOn w:val="a0"/>
    <w:qFormat/>
    <w:rsid w:val="008E5ADE"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a1"/>
    <w:qFormat/>
    <w:rsid w:val="008E5ADE"/>
  </w:style>
  <w:style w:type="character" w:customStyle="1" w:styleId="eop">
    <w:name w:val="eop"/>
    <w:basedOn w:val="a1"/>
    <w:qFormat/>
    <w:rsid w:val="008E5ADE"/>
  </w:style>
  <w:style w:type="paragraph" w:styleId="afc">
    <w:name w:val="annotation subject"/>
    <w:basedOn w:val="af2"/>
    <w:next w:val="af2"/>
    <w:link w:val="Char2"/>
    <w:rsid w:val="0041353A"/>
    <w:rPr>
      <w:b/>
      <w:bCs/>
    </w:rPr>
  </w:style>
  <w:style w:type="character" w:customStyle="1" w:styleId="Char0">
    <w:name w:val="批注文字 Char"/>
    <w:basedOn w:val="a1"/>
    <w:link w:val="af2"/>
    <w:semiHidden/>
    <w:rsid w:val="0041353A"/>
    <w:rPr>
      <w:lang w:val="en-GB" w:eastAsia="en-US"/>
    </w:rPr>
  </w:style>
  <w:style w:type="character" w:customStyle="1" w:styleId="Char2">
    <w:name w:val="批注主题 Char"/>
    <w:basedOn w:val="Char0"/>
    <w:link w:val="afc"/>
    <w:rsid w:val="0041353A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4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19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97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50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49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25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6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213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2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599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0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37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6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2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1398</Words>
  <Characters>7970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63</cp:revision>
  <cp:lastPrinted>2009-01-30T04:53:00Z</cp:lastPrinted>
  <dcterms:created xsi:type="dcterms:W3CDTF">2024-05-10T11:39:00Z</dcterms:created>
  <dcterms:modified xsi:type="dcterms:W3CDTF">2024-05-11T01:36:00Z</dcterms:modified>
</cp:coreProperties>
</file>